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A0C6D" w:rsidRDefault="004A0C6D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5EB7" w:rsidRPr="00D16830" w:rsidRDefault="006E5EB7" w:rsidP="006E5EB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  <w:r w:rsidRPr="00D16830">
        <w:rPr>
          <w:rFonts w:ascii="Times New Roman" w:hAnsi="Times New Roman" w:cs="Times New Roman"/>
          <w:color w:val="000000"/>
          <w:sz w:val="26"/>
          <w:szCs w:val="26"/>
        </w:rPr>
        <w:lastRenderedPageBreak/>
        <w:t>-  Федерального государственного образовательного стандарта среднего общего образования;</w:t>
      </w:r>
    </w:p>
    <w:p w:rsidR="006E5EB7" w:rsidRPr="00D16830" w:rsidRDefault="006E5EB7" w:rsidP="006E5EB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16830">
        <w:rPr>
          <w:rFonts w:ascii="Times New Roman" w:hAnsi="Times New Roman" w:cs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по профессии</w:t>
      </w:r>
      <w:r w:rsidRPr="00D1683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Pr="00D16830">
        <w:rPr>
          <w:rFonts w:ascii="Times New Roman" w:hAnsi="Times New Roman" w:cs="Times New Roman"/>
          <w:color w:val="000000"/>
          <w:sz w:val="26"/>
          <w:szCs w:val="26"/>
        </w:rPr>
        <w:t xml:space="preserve">08.01.29 Мастер по ремонту и обслуживанию инженерных систем жилищно-коммунального хозяйства, утвержденный </w:t>
      </w:r>
      <w:hyperlink r:id="rId10" w:history="1">
        <w:r w:rsidRPr="00D16830">
          <w:rPr>
            <w:rStyle w:val="a6"/>
            <w:rFonts w:ascii="Times New Roman" w:hAnsi="Times New Roman" w:cs="Times New Roman"/>
            <w:color w:val="auto"/>
            <w:sz w:val="26"/>
            <w:szCs w:val="26"/>
            <w:u w:val="none"/>
          </w:rPr>
          <w:t>приказом</w:t>
        </w:r>
      </w:hyperlink>
      <w:r w:rsidRPr="00D16830">
        <w:rPr>
          <w:rFonts w:ascii="Times New Roman" w:hAnsi="Times New Roman" w:cs="Times New Roman"/>
          <w:bCs/>
          <w:color w:val="000000"/>
          <w:sz w:val="26"/>
          <w:szCs w:val="26"/>
        </w:rPr>
        <w:t> Министерства просвещения Российской Федерации от 18 ноября 2022 г. № 1003</w:t>
      </w:r>
      <w:r w:rsidRPr="00D16830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6E5EB7" w:rsidRPr="00D16830" w:rsidRDefault="006E5EB7" w:rsidP="006E5EB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16830">
        <w:rPr>
          <w:rFonts w:ascii="Times New Roman" w:hAnsi="Times New Roman" w:cs="Times New Roman"/>
          <w:color w:val="000000"/>
          <w:sz w:val="26"/>
          <w:szCs w:val="26"/>
        </w:rPr>
        <w:t xml:space="preserve"> - основной профессиональной образовательной программы по профессии 08.01.29 Мастер по ремонту и обслуживанию инженерных систем жилищно-коммунального хозяйства;</w:t>
      </w:r>
    </w:p>
    <w:p w:rsidR="006E5EB7" w:rsidRPr="00D16830" w:rsidRDefault="006E5EB7" w:rsidP="006E5EB7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16830">
        <w:rPr>
          <w:rFonts w:ascii="Times New Roman" w:hAnsi="Times New Roman" w:cs="Times New Roman"/>
          <w:color w:val="000000"/>
          <w:sz w:val="26"/>
          <w:szCs w:val="26"/>
        </w:rPr>
        <w:t>- примерной рабочей программы общеобразовательной дисциплины «</w:t>
      </w:r>
      <w:r w:rsidR="00D16830" w:rsidRPr="00D16830">
        <w:rPr>
          <w:rFonts w:ascii="Times New Roman" w:hAnsi="Times New Roman" w:cs="Times New Roman"/>
          <w:color w:val="000000"/>
          <w:sz w:val="26"/>
          <w:szCs w:val="26"/>
        </w:rPr>
        <w:t>Физическая культура</w:t>
      </w:r>
      <w:r w:rsidRPr="00D16830">
        <w:rPr>
          <w:rFonts w:ascii="Times New Roman" w:hAnsi="Times New Roman" w:cs="Times New Roman"/>
          <w:color w:val="000000"/>
          <w:sz w:val="26"/>
          <w:szCs w:val="26"/>
        </w:rPr>
        <w:t>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6E5EB7" w:rsidRPr="00D16830" w:rsidRDefault="006E5EB7" w:rsidP="006E5EB7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16830">
        <w:rPr>
          <w:rFonts w:ascii="Times New Roman" w:hAnsi="Times New Roman" w:cs="Times New Roman"/>
          <w:color w:val="000000"/>
          <w:sz w:val="26"/>
          <w:szCs w:val="26"/>
        </w:rPr>
        <w:t>- Положения об организации занятий по физической культуре  для инвалидов и лиц с ограниченными возможностями здоровья в ГАПОУ «Казанский политехнический колледж»;</w:t>
      </w:r>
    </w:p>
    <w:p w:rsidR="003B359C" w:rsidRPr="00D16830" w:rsidRDefault="006E5EB7" w:rsidP="006E5EB7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16830">
        <w:rPr>
          <w:rFonts w:ascii="Times New Roman" w:hAnsi="Times New Roman" w:cs="Times New Roman"/>
          <w:color w:val="000000"/>
          <w:sz w:val="26"/>
          <w:szCs w:val="26"/>
        </w:rPr>
        <w:t>- рабочей программы воспитания по профессии 08.01.29 Мастер по ремонту и обслуживанию инженерных систем жилищно-коммунального хозяйства, 2023 г.</w:t>
      </w: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1808C6" w:rsidRPr="0032485E" w:rsidRDefault="007E3572" w:rsidP="003E2D8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Организация - разработчик: ГАПОУ «Казанский политехнический колледж»</w:t>
      </w:r>
    </w:p>
    <w:p w:rsidR="001808C6" w:rsidRPr="0032485E" w:rsidRDefault="001808C6" w:rsidP="003E2D88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</w:p>
    <w:p w:rsidR="001808C6" w:rsidRPr="0032485E" w:rsidRDefault="001808C6">
      <w:pPr>
        <w:rPr>
          <w:rFonts w:ascii="Times New Roman" w:eastAsia="SimSun" w:hAnsi="Times New Roman" w:cs="Times New Roman"/>
          <w:sz w:val="26"/>
          <w:szCs w:val="26"/>
        </w:rPr>
        <w:sectPr w:rsidR="001808C6" w:rsidRPr="0032485E">
          <w:footerReference w:type="default" r:id="rId11"/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bookmarkStart w:id="1" w:name="_Toc6169_WPSOffice_Type1" w:displacedByCustomXml="next"/>
    <w:sdt>
      <w:sdtPr>
        <w:rPr>
          <w:rFonts w:ascii="Times New Roman" w:eastAsia="SimSun" w:hAnsi="Times New Roman" w:cs="Times New Roman"/>
          <w:sz w:val="26"/>
          <w:szCs w:val="26"/>
          <w:lang w:eastAsia="ru-RU"/>
        </w:rPr>
        <w:id w:val="147453973"/>
        <w:docPartObj>
          <w:docPartGallery w:val="Table of Contents"/>
          <w:docPartUnique/>
        </w:docPartObj>
      </w:sdtPr>
      <w:sdtEndPr/>
      <w:sdtContent>
        <w:p w:rsidR="001808C6" w:rsidRPr="0032485E" w:rsidRDefault="007E3572" w:rsidP="003E2D88">
          <w:pPr>
            <w:spacing w:after="0"/>
            <w:jc w:val="center"/>
            <w:rPr>
              <w:rFonts w:ascii="Times New Roman" w:eastAsia="SimSu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СОДЕРЖАНИЕ</w:t>
          </w:r>
        </w:p>
        <w:p w:rsidR="001808C6" w:rsidRPr="0032485E" w:rsidRDefault="001808C6" w:rsidP="003E2D88">
          <w:pPr>
            <w:spacing w:after="0"/>
            <w:jc w:val="center"/>
            <w:rPr>
              <w:rFonts w:ascii="Times New Roman" w:eastAsia="SimSun" w:hAnsi="Times New Roman" w:cs="Times New Roman"/>
              <w:sz w:val="26"/>
              <w:szCs w:val="26"/>
            </w:rPr>
          </w:pPr>
        </w:p>
        <w:p w:rsidR="001808C6" w:rsidRPr="0032485E" w:rsidRDefault="007E3572" w:rsidP="006E5EB7">
          <w:pPr>
            <w:pStyle w:val="WPSOffice1"/>
            <w:tabs>
              <w:tab w:val="right" w:leader="dot" w:pos="9639"/>
            </w:tabs>
            <w:spacing w:after="0" w:line="360" w:lineRule="auto"/>
            <w:rPr>
              <w:rFonts w:ascii="Times New Roma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 xml:space="preserve">1. </w:t>
          </w: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ПАСПОРТ РАБОЧЕЙ ПРОГРАММЫ УЧЕБНОЙ ДИСЦИПЛИНЫ</w:t>
          </w:r>
          <w:r w:rsidRPr="0032485E">
            <w:rPr>
              <w:rFonts w:ascii="Times New Roman" w:hAnsi="Times New Roman" w:cs="Times New Roman"/>
              <w:sz w:val="26"/>
              <w:szCs w:val="26"/>
            </w:rPr>
            <w:tab/>
            <w:t>4</w:t>
          </w:r>
        </w:p>
        <w:p w:rsidR="001808C6" w:rsidRPr="0032485E" w:rsidRDefault="007E3572" w:rsidP="006E5EB7">
          <w:pPr>
            <w:pStyle w:val="WPSOffice1"/>
            <w:tabs>
              <w:tab w:val="right" w:leader="dot" w:pos="9639"/>
            </w:tabs>
            <w:spacing w:after="0" w:line="360" w:lineRule="auto"/>
            <w:rPr>
              <w:rFonts w:ascii="Times New Roma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 xml:space="preserve">2. </w:t>
          </w: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СТРУКТУРА И СОДЕРЖАНИЕ УЧЕБНОЙ ДИСЦИПЛИНЫ</w:t>
          </w:r>
          <w:r w:rsidR="006E5EB7">
            <w:rPr>
              <w:rFonts w:ascii="Times New Roman" w:hAnsi="Times New Roman" w:cs="Times New Roman"/>
              <w:sz w:val="26"/>
              <w:szCs w:val="26"/>
            </w:rPr>
            <w:tab/>
            <w:t>8</w:t>
          </w:r>
        </w:p>
        <w:p w:rsidR="001808C6" w:rsidRPr="0032485E" w:rsidRDefault="007E3572" w:rsidP="006E5EB7">
          <w:pPr>
            <w:pStyle w:val="WPSOffice1"/>
            <w:tabs>
              <w:tab w:val="right" w:leader="dot" w:pos="9639"/>
            </w:tabs>
            <w:spacing w:after="0" w:line="360" w:lineRule="auto"/>
            <w:rPr>
              <w:rFonts w:ascii="Times New Roma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 xml:space="preserve">3. </w:t>
          </w: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УСЛОВИЯ РЕАЛИЗАЦИИ ПРОГРАММЫ УЧЕБНОЙ ДИСЦИПЛИНЫ</w:t>
          </w:r>
          <w:r w:rsidR="006E5EB7">
            <w:rPr>
              <w:rFonts w:ascii="Times New Roman" w:hAnsi="Times New Roman" w:cs="Times New Roman"/>
              <w:sz w:val="26"/>
              <w:szCs w:val="26"/>
            </w:rPr>
            <w:tab/>
            <w:t>23</w:t>
          </w:r>
        </w:p>
        <w:p w:rsidR="00E54094" w:rsidRDefault="007E3572" w:rsidP="006E5EB7">
          <w:pPr>
            <w:pStyle w:val="WPSOffice1"/>
            <w:tabs>
              <w:tab w:val="right" w:leader="dot" w:pos="9639"/>
            </w:tabs>
            <w:spacing w:after="0" w:line="360" w:lineRule="auto"/>
            <w:ind w:left="260" w:hangingChars="100" w:hanging="260"/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 xml:space="preserve">4. КОНТРОЛЬ И ОЦЕНКА РЕЗУЛЬТАТОВ ОСВОЕНИЯ УЧЕБНОЙ </w:t>
          </w:r>
        </w:p>
        <w:p w:rsidR="001808C6" w:rsidRPr="0032485E" w:rsidRDefault="007E3572" w:rsidP="006E5EB7">
          <w:pPr>
            <w:pStyle w:val="WPSOffice1"/>
            <w:tabs>
              <w:tab w:val="right" w:leader="dot" w:pos="9639"/>
            </w:tabs>
            <w:spacing w:after="0" w:line="360" w:lineRule="auto"/>
            <w:ind w:left="260" w:hangingChars="100" w:hanging="260"/>
            <w:rPr>
              <w:rFonts w:ascii="Times New Roman" w:eastAsia="SimSun" w:hAnsi="Times New Roman" w:cs="Times New Roman"/>
              <w:sz w:val="26"/>
              <w:szCs w:val="26"/>
            </w:rPr>
            <w:sectPr w:rsidR="001808C6" w:rsidRPr="0032485E">
              <w:pgSz w:w="11906" w:h="16838"/>
              <w:pgMar w:top="1134" w:right="850" w:bottom="1134" w:left="1417" w:header="720" w:footer="720" w:gutter="0"/>
              <w:cols w:space="720"/>
              <w:docGrid w:linePitch="360"/>
            </w:sect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>ДИСЦИПЛИНЫ</w:t>
          </w:r>
          <w:r w:rsidRPr="0032485E">
            <w:rPr>
              <w:rFonts w:ascii="Times New Roman" w:hAnsi="Times New Roman" w:cs="Times New Roman"/>
              <w:sz w:val="26"/>
              <w:szCs w:val="26"/>
            </w:rPr>
            <w:tab/>
          </w:r>
          <w:bookmarkEnd w:id="1"/>
          <w:r w:rsidR="00BB2885" w:rsidRPr="0032485E">
            <w:rPr>
              <w:rFonts w:ascii="Times New Roman" w:hAnsi="Times New Roman" w:cs="Times New Roman"/>
              <w:sz w:val="26"/>
              <w:szCs w:val="26"/>
            </w:rPr>
            <w:t>2</w:t>
          </w:r>
          <w:r w:rsidR="006E5EB7">
            <w:rPr>
              <w:rFonts w:ascii="Times New Roman" w:hAnsi="Times New Roman" w:cs="Times New Roman"/>
              <w:sz w:val="26"/>
              <w:szCs w:val="26"/>
            </w:rPr>
            <w:t>4</w:t>
          </w:r>
        </w:p>
      </w:sdtContent>
    </w:sdt>
    <w:p w:rsidR="00A71BE5" w:rsidRPr="0032485E" w:rsidRDefault="007E3572" w:rsidP="00A71BE5">
      <w:pPr>
        <w:numPr>
          <w:ilvl w:val="0"/>
          <w:numId w:val="3"/>
        </w:numPr>
        <w:tabs>
          <w:tab w:val="left" w:pos="705"/>
          <w:tab w:val="center" w:pos="4677"/>
        </w:tabs>
        <w:spacing w:after="0"/>
        <w:ind w:firstLine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ПАСПОРТ РАБОЧЕЙ ПРОГРАММЫ УЧЕБНОЙ ДИСЦИПЛИНЫ</w:t>
      </w:r>
    </w:p>
    <w:p w:rsidR="001808C6" w:rsidRPr="0032485E" w:rsidRDefault="007E3572" w:rsidP="00A71BE5">
      <w:pPr>
        <w:tabs>
          <w:tab w:val="left" w:pos="705"/>
          <w:tab w:val="center" w:pos="4677"/>
        </w:tabs>
        <w:spacing w:after="0"/>
        <w:ind w:left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Физическая культура</w:t>
      </w: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808C6" w:rsidRPr="0032485E" w:rsidRDefault="007E3572" w:rsidP="003E2D88">
      <w:pPr>
        <w:numPr>
          <w:ilvl w:val="1"/>
          <w:numId w:val="3"/>
        </w:num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Область применения программы учебной дисциплины</w:t>
      </w:r>
    </w:p>
    <w:p w:rsidR="00FB350B" w:rsidRDefault="007E3572" w:rsidP="006C16E7">
      <w:pPr>
        <w:tabs>
          <w:tab w:val="left" w:pos="705"/>
          <w:tab w:val="center" w:pos="4677"/>
        </w:tabs>
        <w:spacing w:after="0"/>
        <w:ind w:firstLineChars="257" w:firstLine="668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Рабочая программа учебной дисциплины является </w:t>
      </w:r>
      <w:r w:rsidRPr="0032485E">
        <w:rPr>
          <w:rFonts w:ascii="Times New Roman" w:hAnsi="Times New Roman" w:cs="Times New Roman"/>
          <w:sz w:val="26"/>
          <w:szCs w:val="26"/>
        </w:rPr>
        <w:t xml:space="preserve">частью программы подготовки </w:t>
      </w:r>
      <w:r w:rsidR="00FB350B" w:rsidRPr="00FB350B">
        <w:rPr>
          <w:rFonts w:ascii="Times New Roman" w:hAnsi="Times New Roman" w:cs="Times New Roman"/>
          <w:sz w:val="26"/>
          <w:szCs w:val="26"/>
        </w:rPr>
        <w:t xml:space="preserve">квалифицированных рабочих, служащих в соответствии с ФГОС  СПО по профессии </w:t>
      </w:r>
      <w:r w:rsidR="00E54094">
        <w:rPr>
          <w:rFonts w:ascii="Times New Roman" w:eastAsia="Times New Roman" w:hAnsi="Times New Roman" w:cs="Times New Roman"/>
          <w:sz w:val="26"/>
          <w:szCs w:val="26"/>
        </w:rPr>
        <w:t>08.01.29</w:t>
      </w:r>
      <w:r w:rsidR="00FB350B" w:rsidRPr="00FB350B">
        <w:rPr>
          <w:rFonts w:ascii="Times New Roman" w:eastAsia="Times New Roman" w:hAnsi="Times New Roman" w:cs="Times New Roman"/>
          <w:sz w:val="26"/>
          <w:szCs w:val="26"/>
        </w:rPr>
        <w:t xml:space="preserve"> Мастер по ремонту и обслуживанию инженерных систем жилищно-коммунального хозяйства</w:t>
      </w:r>
      <w:r w:rsidR="00337E52" w:rsidRPr="00337E52">
        <w:rPr>
          <w:rFonts w:ascii="Times New Roman" w:eastAsia="Calibri" w:hAnsi="Times New Roman" w:cs="Times New Roman"/>
          <w:sz w:val="26"/>
          <w:szCs w:val="26"/>
        </w:rPr>
        <w:t>, входящей в состав укр</w:t>
      </w:r>
      <w:r w:rsidR="008D6904">
        <w:rPr>
          <w:rFonts w:ascii="Times New Roman" w:eastAsia="Calibri" w:hAnsi="Times New Roman" w:cs="Times New Roman"/>
          <w:sz w:val="26"/>
          <w:szCs w:val="26"/>
        </w:rPr>
        <w:t xml:space="preserve">упненной группы </w:t>
      </w:r>
      <w:r w:rsidR="00FB350B" w:rsidRPr="00FB350B">
        <w:rPr>
          <w:rFonts w:ascii="Times New Roman" w:eastAsia="Calibri" w:hAnsi="Times New Roman" w:cs="Times New Roman"/>
          <w:sz w:val="26"/>
          <w:szCs w:val="26"/>
        </w:rPr>
        <w:t>08.00.00 Тех</w:t>
      </w:r>
      <w:r w:rsidR="00FB350B">
        <w:rPr>
          <w:rFonts w:ascii="Times New Roman" w:eastAsia="Calibri" w:hAnsi="Times New Roman" w:cs="Times New Roman"/>
          <w:sz w:val="26"/>
          <w:szCs w:val="26"/>
        </w:rPr>
        <w:t>ника и технологии строительства</w:t>
      </w:r>
      <w:r w:rsidRPr="0032485E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>.</w:t>
      </w:r>
    </w:p>
    <w:p w:rsidR="001808C6" w:rsidRPr="0032485E" w:rsidRDefault="007E3572" w:rsidP="00B61C18">
      <w:pPr>
        <w:tabs>
          <w:tab w:val="center" w:pos="4677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</w:t>
      </w:r>
      <w:r w:rsidR="003B359C" w:rsidRPr="0032485E">
        <w:rPr>
          <w:rFonts w:ascii="Times New Roman" w:hAnsi="Times New Roman" w:cs="Times New Roman"/>
          <w:sz w:val="26"/>
          <w:szCs w:val="26"/>
        </w:rPr>
        <w:t xml:space="preserve"> -</w:t>
      </w:r>
      <w:r w:rsidR="00A6109F">
        <w:rPr>
          <w:rFonts w:ascii="Times New Roman" w:hAnsi="Times New Roman" w:cs="Times New Roman"/>
          <w:sz w:val="26"/>
          <w:szCs w:val="26"/>
        </w:rPr>
        <w:t xml:space="preserve"> технологи</w:t>
      </w:r>
      <w:r w:rsidRPr="0032485E">
        <w:rPr>
          <w:rFonts w:ascii="Times New Roman" w:hAnsi="Times New Roman" w:cs="Times New Roman"/>
          <w:sz w:val="26"/>
          <w:szCs w:val="26"/>
        </w:rPr>
        <w:t>ческий.</w:t>
      </w:r>
    </w:p>
    <w:p w:rsidR="00AA75BA" w:rsidRDefault="00AA75BA" w:rsidP="00B61C1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«</w:t>
      </w:r>
      <w:r w:rsidR="00E801EA">
        <w:rPr>
          <w:rFonts w:ascii="Times New Roman" w:eastAsia="Calibri" w:hAnsi="Times New Roman" w:cs="Times New Roman"/>
          <w:sz w:val="26"/>
          <w:szCs w:val="26"/>
        </w:rPr>
        <w:t>Физическая культура</w:t>
      </w: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» </w:t>
      </w:r>
      <w:r w:rsidRPr="0032485E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FB350B" w:rsidRPr="0032485E" w:rsidRDefault="00FB350B" w:rsidP="00B61C1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B350B">
        <w:rPr>
          <w:rFonts w:ascii="Times New Roman" w:eastAsia="Times New Roman" w:hAnsi="Times New Roman" w:cs="Times New Roman"/>
          <w:sz w:val="26"/>
          <w:szCs w:val="26"/>
        </w:rPr>
        <w:t>Для обучающихся с ограниченными возможностями здоровья и инвалидов Колледж устанавливает особый порядок освоения физической культуры на основании соблюдения принципов здоровьесбережения и адаптивной физической культуры.</w:t>
      </w:r>
    </w:p>
    <w:p w:rsidR="00AA75BA" w:rsidRPr="0032485E" w:rsidRDefault="00AA75BA" w:rsidP="00AA75B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A75BA" w:rsidRPr="0032485E" w:rsidRDefault="00AA75BA" w:rsidP="00AA7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2485E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32485E">
        <w:rPr>
          <w:rFonts w:ascii="Times New Roman" w:eastAsia="Calibri" w:hAnsi="Times New Roman" w:cs="Times New Roman"/>
          <w:sz w:val="26"/>
          <w:szCs w:val="26"/>
        </w:rPr>
        <w:t>рабочая программа общеобразовательной учебной дисциплины «Физическая культура» является частью основной профессиональной</w:t>
      </w:r>
      <w:r w:rsidR="00FB350B">
        <w:rPr>
          <w:rFonts w:ascii="Times New Roman" w:eastAsia="Calibri" w:hAnsi="Times New Roman" w:cs="Times New Roman"/>
          <w:sz w:val="26"/>
          <w:szCs w:val="26"/>
        </w:rPr>
        <w:t xml:space="preserve"> образовательной программы ППКРС</w:t>
      </w: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 для  среднего профессионального образования и входит </w:t>
      </w:r>
      <w:r w:rsidRPr="0032485E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1808C6" w:rsidRPr="0032485E" w:rsidRDefault="001808C6" w:rsidP="00AA75BA">
      <w:pPr>
        <w:tabs>
          <w:tab w:val="left" w:pos="705"/>
          <w:tab w:val="center" w:pos="4677"/>
        </w:tabs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AA75BA" w:rsidRPr="0032485E" w:rsidRDefault="00AA75BA" w:rsidP="00AA7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  <w:b/>
          <w:color w:val="C00000"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</w:t>
      </w:r>
      <w:r w:rsidR="0032485E" w:rsidRPr="0032485E">
        <w:rPr>
          <w:rFonts w:ascii="Times New Roman" w:eastAsia="Times New Roman" w:hAnsi="Times New Roman" w:cs="Times New Roman"/>
          <w:b/>
          <w:color w:val="C00000"/>
          <w:sz w:val="26"/>
          <w:szCs w:val="26"/>
        </w:rPr>
        <w:t>:</w:t>
      </w:r>
    </w:p>
    <w:p w:rsidR="0032485E" w:rsidRPr="0032485E" w:rsidRDefault="0032485E" w:rsidP="0032485E">
      <w:pPr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- формирование физической культуры личности будущего профессионала, востребованного на современном рынке труда; </w:t>
      </w:r>
    </w:p>
    <w:p w:rsidR="0032485E" w:rsidRPr="0032485E" w:rsidRDefault="0032485E" w:rsidP="0032485E">
      <w:pPr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- 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32485E" w:rsidRPr="0032485E" w:rsidRDefault="0032485E" w:rsidP="0032485E">
      <w:pPr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- формирование 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деятельностью;</w:t>
      </w:r>
    </w:p>
    <w:p w:rsidR="0032485E" w:rsidRPr="0032485E" w:rsidRDefault="0032485E" w:rsidP="0032485E">
      <w:pPr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- 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32485E" w:rsidRPr="0032485E" w:rsidRDefault="0032485E" w:rsidP="0032485E">
      <w:pPr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-овладение системой профессионально и жизненно значимых практических умений и навыков, обеспечивающих сохранение и укрепление физического и психического здоровья; - освоение системы знаний о занятиях физической культурой, их роли и значении в формировании здорового образа жизни и социальных ориентаций; </w:t>
      </w:r>
    </w:p>
    <w:p w:rsidR="00AA75BA" w:rsidRPr="004B0504" w:rsidRDefault="0032485E" w:rsidP="004B0504">
      <w:pPr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-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Освоение содержания учебной дисциплины «Физическая культура» обеспечивает достижение студентами следующих результатов: 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личностных: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готовность и способность обучающихся к саморазвитию и личностному самоопределению;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потребность к самостоятельному использованию физической культуры как составляющей доминанты здоровья;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приобретение личного опыта творческого использования профессионально-оздоровительных средств и методов двигательной активности;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готовность самостоятельно использовать в трудовых и жизненных ситуациях навыки профессиональной адаптивной физической культуры;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умение оказывать первую помощь при занятиях спортивно-оздоровительной деятельностью;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патриотизм, уважение к своему народу, чувство ответственности перед Родиной;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готовность к служению Отечеству, его защите;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метапредметных: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готовность учебного сотрудничества с преподавателями и сверстниками с использованием специальных средств и методов двигательной активности;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формирование навыков участия в различных видах соревновательной деятельности, моделирующих профессиональную подготовку;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умение использовать средства информационных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 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предметных: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умение использовать разнообразные формы и виды физкультурной деятельности для организации здорового образа жизни, активного отдыха и досуга;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p w:rsidR="001808C6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iCs/>
          <w:sz w:val="26"/>
          <w:szCs w:val="26"/>
        </w:rPr>
        <w:t xml:space="preserve">Выпускник, освоивший образовательную программу, должен обладать </w:t>
      </w: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>общими компетенциями</w:t>
      </w:r>
      <w:r w:rsidRPr="0032485E">
        <w:rPr>
          <w:rFonts w:ascii="Times New Roman" w:eastAsia="SimSun" w:hAnsi="Times New Roman" w:cs="Times New Roman"/>
          <w:iCs/>
          <w:sz w:val="26"/>
          <w:szCs w:val="26"/>
        </w:rPr>
        <w:t>, включающими в себя способность:</w:t>
      </w:r>
    </w:p>
    <w:p w:rsidR="007206DA" w:rsidRPr="007206DA" w:rsidRDefault="007206DA" w:rsidP="007206D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2" w:name="100102"/>
      <w:bookmarkEnd w:id="2"/>
      <w:r w:rsidRPr="007206DA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7206DA" w:rsidRPr="007206DA" w:rsidRDefault="007206DA" w:rsidP="007206D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3" w:name="100103"/>
      <w:bookmarkStart w:id="4" w:name="100104"/>
      <w:bookmarkEnd w:id="3"/>
      <w:bookmarkEnd w:id="4"/>
      <w:r w:rsidRPr="007206DA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ОК 04. Эффективно взаимодействовать и </w:t>
      </w:r>
      <w:r w:rsidR="00974CB3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работать в коллективе и команде.</w:t>
      </w:r>
    </w:p>
    <w:p w:rsidR="007206DA" w:rsidRPr="0032485E" w:rsidRDefault="007206DA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bookmarkStart w:id="5" w:name="100105"/>
      <w:bookmarkStart w:id="6" w:name="100106"/>
      <w:bookmarkEnd w:id="5"/>
      <w:bookmarkEnd w:id="6"/>
    </w:p>
    <w:p w:rsidR="005619B0" w:rsidRPr="0032485E" w:rsidRDefault="005619B0" w:rsidP="005619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освоивши</w:t>
      </w:r>
      <w:r w:rsidR="00A71BE5"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й программу ОУД.06 Физическая культура</w:t>
      </w:r>
      <w:r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должен обладать </w:t>
      </w:r>
      <w:r w:rsidRPr="003248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по </w:t>
      </w:r>
      <w:r w:rsidR="00E5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профессии 08.01.29</w:t>
      </w:r>
      <w:r w:rsidR="00B61C18" w:rsidRPr="00B61C1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Мастер по ремонту и обслуживанию инженерных систем жилищно-коммунального хозяйства</w:t>
      </w:r>
      <w:r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5619B0" w:rsidRPr="0032485E" w:rsidRDefault="005619B0" w:rsidP="005619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248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ЛР 13 </w:t>
      </w:r>
      <w:r w:rsidRPr="0032485E">
        <w:rPr>
          <w:rFonts w:ascii="Times New Roman" w:hAnsi="Times New Roman" w:cs="Times New Roman"/>
          <w:sz w:val="26"/>
          <w:szCs w:val="26"/>
        </w:rPr>
        <w:t>Соблюдающий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и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пропагандирующий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правила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здорового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и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безопасного</w:t>
      </w:r>
      <w:r w:rsidRPr="0032485E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образа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жизни,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спорта;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предупреждающий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либо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преодолевающий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зависимости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от</w:t>
      </w:r>
      <w:r w:rsidRPr="0032485E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алкоголя,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табака,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психоактивных</w:t>
      </w:r>
      <w:r w:rsidRPr="0032485E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веществ,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азартных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игр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и т.д. Сохраняющий психологическую устойчивость в ситуативно сложных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или стремительно меняющихся ситуациях</w:t>
      </w:r>
    </w:p>
    <w:p w:rsidR="005619B0" w:rsidRPr="0032485E" w:rsidRDefault="005619B0" w:rsidP="00A71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974CB3" w:rsidRDefault="00974CB3" w:rsidP="003E2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74CB3" w:rsidRPr="00974CB3" w:rsidRDefault="00974CB3" w:rsidP="009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74CB3">
        <w:rPr>
          <w:rFonts w:ascii="Times New Roman" w:hAnsi="Times New Roman" w:cs="Times New Roman"/>
          <w:b/>
          <w:sz w:val="26"/>
          <w:szCs w:val="26"/>
        </w:rPr>
        <w:lastRenderedPageBreak/>
        <w:t>для слепых и слабовидящих обучающихся:</w:t>
      </w:r>
    </w:p>
    <w:p w:rsidR="00974CB3" w:rsidRPr="00974CB3" w:rsidRDefault="00974CB3" w:rsidP="009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4CB3">
        <w:rPr>
          <w:rFonts w:ascii="Times New Roman" w:hAnsi="Times New Roman" w:cs="Times New Roman"/>
          <w:sz w:val="26"/>
          <w:szCs w:val="26"/>
        </w:rPr>
        <w:t>- сформированность приемов осязательного и слухового самоконтроля в учебном процессе;</w:t>
      </w:r>
    </w:p>
    <w:p w:rsidR="00974CB3" w:rsidRPr="00974CB3" w:rsidRDefault="00974CB3" w:rsidP="009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4CB3">
        <w:rPr>
          <w:rFonts w:ascii="Times New Roman" w:hAnsi="Times New Roman" w:cs="Times New Roman"/>
          <w:sz w:val="26"/>
          <w:szCs w:val="26"/>
        </w:rPr>
        <w:t>- сформированность представлений о современных бытовых тифлотехнических средствах, приборах и их применении в повседневной жизни;</w:t>
      </w:r>
    </w:p>
    <w:p w:rsidR="00974CB3" w:rsidRPr="00974CB3" w:rsidRDefault="00974CB3" w:rsidP="009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7" w:name="sub_9717"/>
      <w:r w:rsidRPr="00974CB3">
        <w:rPr>
          <w:rFonts w:ascii="Times New Roman" w:hAnsi="Times New Roman" w:cs="Times New Roman"/>
          <w:b/>
          <w:sz w:val="26"/>
          <w:szCs w:val="26"/>
        </w:rPr>
        <w:t>для обучающихся с нарушениями опорно-двигательного аппарата:</w:t>
      </w:r>
    </w:p>
    <w:bookmarkEnd w:id="7"/>
    <w:p w:rsidR="00974CB3" w:rsidRPr="00974CB3" w:rsidRDefault="00974CB3" w:rsidP="009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4CB3">
        <w:rPr>
          <w:rFonts w:ascii="Times New Roman" w:hAnsi="Times New Roman" w:cs="Times New Roman"/>
          <w:sz w:val="26"/>
          <w:szCs w:val="26"/>
        </w:rPr>
        <w:t>- овладение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 с учетом двигательных, речедвигательных и сенсорных нарушений;</w:t>
      </w:r>
    </w:p>
    <w:p w:rsidR="00974CB3" w:rsidRPr="00974CB3" w:rsidRDefault="00974CB3" w:rsidP="009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4CB3">
        <w:rPr>
          <w:rFonts w:ascii="Times New Roman" w:hAnsi="Times New Roman" w:cs="Times New Roman"/>
          <w:sz w:val="26"/>
          <w:szCs w:val="26"/>
        </w:rPr>
        <w:t>- овладение доступными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974CB3" w:rsidRPr="00974CB3" w:rsidRDefault="00974CB3" w:rsidP="009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4CB3">
        <w:rPr>
          <w:rFonts w:ascii="Times New Roman" w:hAnsi="Times New Roman" w:cs="Times New Roman"/>
          <w:sz w:val="26"/>
          <w:szCs w:val="26"/>
        </w:rPr>
        <w:t>- овладение доступными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974CB3" w:rsidRPr="00974CB3" w:rsidRDefault="00974CB3" w:rsidP="009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4CB3">
        <w:rPr>
          <w:rFonts w:ascii="Times New Roman" w:hAnsi="Times New Roman" w:cs="Times New Roman"/>
          <w:sz w:val="26"/>
          <w:szCs w:val="26"/>
        </w:rPr>
        <w:t>- овладение доступными техническими приёмами и двигательными действиями базовых видов спорта, активное применение их в игровой и соревновательной деятельности.</w:t>
      </w:r>
    </w:p>
    <w:p w:rsidR="00974CB3" w:rsidRPr="00974CB3" w:rsidRDefault="00974CB3" w:rsidP="009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4CB3">
        <w:rPr>
          <w:rFonts w:ascii="Times New Roman" w:hAnsi="Times New Roman" w:cs="Times New Roman"/>
          <w:sz w:val="26"/>
          <w:szCs w:val="26"/>
        </w:rPr>
        <w:t>Содержание дисциплины имеет межпредметные связи с дисциплинами общеобразовательного и профессионального цикла – Основы безопасности жизнедеятельности, Безопасность жизнедеятельности.</w:t>
      </w:r>
    </w:p>
    <w:p w:rsidR="00974CB3" w:rsidRPr="00974CB3" w:rsidRDefault="00974CB3" w:rsidP="009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4CB3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974CB3" w:rsidRDefault="00974CB3" w:rsidP="009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4CB3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1808C6" w:rsidRPr="0032485E" w:rsidRDefault="001808C6" w:rsidP="003E2D88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76115C" w:rsidRPr="0032485E" w:rsidRDefault="0076115C" w:rsidP="003E2D88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808C6" w:rsidRPr="0032485E" w:rsidRDefault="007E3572" w:rsidP="003E2D88">
      <w:pPr>
        <w:numPr>
          <w:ilvl w:val="1"/>
          <w:numId w:val="3"/>
        </w:numPr>
        <w:tabs>
          <w:tab w:val="left" w:pos="1200"/>
          <w:tab w:val="left" w:pos="1440"/>
          <w:tab w:val="left" w:pos="360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Количество часов на освоение рабочей программы учебной дисциплины</w:t>
      </w: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  <w:r w:rsidRPr="0032485E">
        <w:rPr>
          <w:rFonts w:cs="Times New Roman"/>
          <w:sz w:val="26"/>
          <w:szCs w:val="26"/>
          <w:lang w:val="ru-RU"/>
        </w:rPr>
        <w:t>учебной нагрузки обучающегося всего – 120  часов, в том числе:</w:t>
      </w: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  <w:r w:rsidRPr="0032485E">
        <w:rPr>
          <w:rFonts w:cs="Times New Roman"/>
          <w:sz w:val="26"/>
          <w:szCs w:val="26"/>
          <w:lang w:val="ru-RU"/>
        </w:rPr>
        <w:t>во взаимодействии с преподавателем – 120  часов.</w:t>
      </w: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</w:p>
    <w:p w:rsidR="001808C6" w:rsidRDefault="001808C6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974CB3" w:rsidRDefault="00974CB3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974CB3" w:rsidRDefault="00974CB3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974CB3" w:rsidRDefault="00974CB3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974CB3" w:rsidRDefault="00974CB3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974CB3" w:rsidRDefault="00974CB3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974CB3" w:rsidRDefault="00974CB3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974CB3" w:rsidRDefault="00974CB3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974CB3" w:rsidRDefault="00974CB3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974CB3" w:rsidRDefault="00974CB3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974CB3" w:rsidRPr="0032485E" w:rsidRDefault="00974CB3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1808C6" w:rsidRPr="0032485E" w:rsidRDefault="007E3572" w:rsidP="003E2D88">
      <w:pPr>
        <w:numPr>
          <w:ilvl w:val="0"/>
          <w:numId w:val="3"/>
        </w:numPr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СТРУКТУРА И СОДЕРЖАНИЕ УЧЕБНОЙ ДИСЦИПЛИНЫ</w:t>
      </w:r>
    </w:p>
    <w:p w:rsidR="001808C6" w:rsidRPr="0032485E" w:rsidRDefault="001808C6" w:rsidP="003E2D88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808C6" w:rsidRPr="0032485E" w:rsidRDefault="007E3572" w:rsidP="003E2D88">
      <w:pPr>
        <w:numPr>
          <w:ilvl w:val="1"/>
          <w:numId w:val="3"/>
        </w:num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Объем учебной дисциплины и виды учебной работы</w:t>
      </w:r>
    </w:p>
    <w:p w:rsidR="00A71BE5" w:rsidRPr="0032485E" w:rsidRDefault="00A71BE5" w:rsidP="00A71BE5">
      <w:pPr>
        <w:tabs>
          <w:tab w:val="left" w:pos="880"/>
        </w:tabs>
        <w:spacing w:after="0"/>
        <w:ind w:left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tbl>
      <w:tblPr>
        <w:tblStyle w:val="a7"/>
        <w:tblW w:w="9636" w:type="dxa"/>
        <w:jc w:val="center"/>
        <w:tblLayout w:type="fixed"/>
        <w:tblLook w:val="04A0" w:firstRow="1" w:lastRow="0" w:firstColumn="1" w:lastColumn="0" w:noHBand="0" w:noVBand="1"/>
      </w:tblPr>
      <w:tblGrid>
        <w:gridCol w:w="7572"/>
        <w:gridCol w:w="2064"/>
      </w:tblGrid>
      <w:tr w:rsidR="001808C6" w:rsidRPr="0032485E">
        <w:trPr>
          <w:jc w:val="center"/>
        </w:trPr>
        <w:tc>
          <w:tcPr>
            <w:tcW w:w="7572" w:type="dxa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Вид учебной работы</w:t>
            </w:r>
          </w:p>
        </w:tc>
        <w:tc>
          <w:tcPr>
            <w:tcW w:w="2064" w:type="dxa"/>
            <w:vAlign w:val="center"/>
          </w:tcPr>
          <w:p w:rsidR="004B292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Количество </w:t>
            </w:r>
          </w:p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часов</w:t>
            </w:r>
          </w:p>
        </w:tc>
      </w:tr>
      <w:tr w:rsidR="00A71BE5" w:rsidRPr="0032485E">
        <w:trPr>
          <w:jc w:val="center"/>
        </w:trPr>
        <w:tc>
          <w:tcPr>
            <w:tcW w:w="7572" w:type="dxa"/>
          </w:tcPr>
          <w:p w:rsidR="00A71BE5" w:rsidRPr="0032485E" w:rsidRDefault="00A71BE5" w:rsidP="00C33D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2064" w:type="dxa"/>
          </w:tcPr>
          <w:p w:rsidR="00A71BE5" w:rsidRPr="0032485E" w:rsidRDefault="00A71BE5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</w:tr>
      <w:tr w:rsidR="00A71BE5" w:rsidRPr="0032485E">
        <w:trPr>
          <w:jc w:val="center"/>
        </w:trPr>
        <w:tc>
          <w:tcPr>
            <w:tcW w:w="7572" w:type="dxa"/>
          </w:tcPr>
          <w:p w:rsidR="00023E10" w:rsidRPr="0032485E" w:rsidRDefault="00A71BE5" w:rsidP="00023E1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Учебная нагрузка во взаимодействии с преподавателем</w:t>
            </w:r>
            <w:r w:rsidR="00023E10" w:rsidRPr="0032485E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A71BE5" w:rsidRPr="0032485E" w:rsidRDefault="00023E10" w:rsidP="00023E1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  <w:r w:rsidR="00A71BE5"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2064" w:type="dxa"/>
          </w:tcPr>
          <w:p w:rsidR="00A71BE5" w:rsidRPr="0032485E" w:rsidRDefault="00A71BE5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</w:tr>
      <w:tr w:rsidR="001808C6" w:rsidRPr="0032485E">
        <w:trPr>
          <w:jc w:val="center"/>
        </w:trPr>
        <w:tc>
          <w:tcPr>
            <w:tcW w:w="7572" w:type="dxa"/>
          </w:tcPr>
          <w:p w:rsidR="001808C6" w:rsidRPr="0032485E" w:rsidRDefault="007E3572" w:rsidP="00023E10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2064" w:type="dxa"/>
          </w:tcPr>
          <w:p w:rsidR="001808C6" w:rsidRPr="0032485E" w:rsidRDefault="00D94F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808C6" w:rsidRPr="0032485E">
        <w:trPr>
          <w:jc w:val="center"/>
        </w:trPr>
        <w:tc>
          <w:tcPr>
            <w:tcW w:w="7572" w:type="dxa"/>
          </w:tcPr>
          <w:p w:rsidR="001808C6" w:rsidRPr="0032485E" w:rsidRDefault="007E3572" w:rsidP="00023E10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2064" w:type="dxa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</w:tr>
      <w:tr w:rsidR="00D94F86" w:rsidRPr="0032485E">
        <w:trPr>
          <w:jc w:val="center"/>
        </w:trPr>
        <w:tc>
          <w:tcPr>
            <w:tcW w:w="7572" w:type="dxa"/>
          </w:tcPr>
          <w:p w:rsidR="00D94F86" w:rsidRPr="0032485E" w:rsidRDefault="00D94F86" w:rsidP="00023E10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консультации</w:t>
            </w:r>
          </w:p>
        </w:tc>
        <w:tc>
          <w:tcPr>
            <w:tcW w:w="2064" w:type="dxa"/>
          </w:tcPr>
          <w:p w:rsidR="00D94F86" w:rsidRPr="0032485E" w:rsidRDefault="00D94F86" w:rsidP="003E2D8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808C6" w:rsidRPr="0032485E">
        <w:trPr>
          <w:jc w:val="center"/>
        </w:trPr>
        <w:tc>
          <w:tcPr>
            <w:tcW w:w="9636" w:type="dxa"/>
            <w:gridSpan w:val="2"/>
          </w:tcPr>
          <w:p w:rsidR="001808C6" w:rsidRPr="0032485E" w:rsidRDefault="00023E10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Форма контроля - </w:t>
            </w:r>
            <w:r w:rsidR="007E3572"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 зачет, дифференцированный зачет</w:t>
            </w:r>
          </w:p>
        </w:tc>
      </w:tr>
    </w:tbl>
    <w:p w:rsidR="001808C6" w:rsidRPr="0032485E" w:rsidRDefault="001808C6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808C6" w:rsidRPr="0032485E" w:rsidRDefault="001808C6" w:rsidP="003E2D88">
      <w:pPr>
        <w:spacing w:after="0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808C6" w:rsidRPr="0032485E" w:rsidRDefault="001808C6" w:rsidP="003E2D88">
      <w:pPr>
        <w:spacing w:after="0"/>
        <w:ind w:left="709"/>
        <w:jc w:val="both"/>
        <w:rPr>
          <w:rFonts w:ascii="Times New Roman" w:hAnsi="Times New Roman" w:cs="Times New Roman"/>
          <w:b/>
          <w:sz w:val="26"/>
          <w:szCs w:val="26"/>
        </w:rPr>
        <w:sectPr w:rsidR="001808C6" w:rsidRPr="0032485E"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p w:rsidR="001808C6" w:rsidRPr="0032485E" w:rsidRDefault="00023E10" w:rsidP="003E2D88">
      <w:pPr>
        <w:numPr>
          <w:ilvl w:val="1"/>
          <w:numId w:val="3"/>
        </w:num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lastRenderedPageBreak/>
        <w:t>Тематический план и содержание учебной дисциплины «Физическая культура»</w:t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0"/>
        <w:gridCol w:w="6"/>
        <w:gridCol w:w="66"/>
        <w:gridCol w:w="1204"/>
        <w:gridCol w:w="8"/>
        <w:gridCol w:w="18"/>
        <w:gridCol w:w="1218"/>
      </w:tblGrid>
      <w:tr w:rsidR="001808C6" w:rsidRPr="0032485E">
        <w:tc>
          <w:tcPr>
            <w:tcW w:w="4518" w:type="dxa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536" w:type="dxa"/>
            <w:gridSpan w:val="2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iCs/>
                <w:sz w:val="26"/>
                <w:szCs w:val="26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96" w:type="dxa"/>
            <w:gridSpan w:val="4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  <w:p w:rsidR="001808C6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макс./ </w:t>
            </w:r>
            <w:r w:rsidR="007E3572"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теор.</w:t>
            </w:r>
            <w:r w:rsidR="00230569"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/ конс.</w:t>
            </w:r>
            <w:r w:rsidR="007E3572"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/пр.</w:t>
            </w:r>
          </w:p>
        </w:tc>
        <w:tc>
          <w:tcPr>
            <w:tcW w:w="1218" w:type="dxa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Уровень освоения</w:t>
            </w:r>
          </w:p>
        </w:tc>
      </w:tr>
      <w:tr w:rsidR="001808C6" w:rsidRPr="0032485E">
        <w:tc>
          <w:tcPr>
            <w:tcW w:w="14568" w:type="dxa"/>
            <w:gridSpan w:val="8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 семестр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Теоретическая часть</w:t>
            </w:r>
          </w:p>
        </w:tc>
        <w:tc>
          <w:tcPr>
            <w:tcW w:w="7536" w:type="dxa"/>
            <w:gridSpan w:val="2"/>
          </w:tcPr>
          <w:p w:rsidR="001808C6" w:rsidRPr="0032485E" w:rsidRDefault="001808C6" w:rsidP="003E2D8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6" w:type="dxa"/>
            <w:gridSpan w:val="4"/>
          </w:tcPr>
          <w:p w:rsidR="001808C6" w:rsidRPr="0032485E" w:rsidRDefault="00F4404E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564E41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2/0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</w:t>
            </w:r>
          </w:p>
        </w:tc>
        <w:tc>
          <w:tcPr>
            <w:tcW w:w="1218" w:type="dxa"/>
          </w:tcPr>
          <w:p w:rsidR="001808C6" w:rsidRPr="0032485E" w:rsidRDefault="001808C6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2AFA" w:rsidRPr="0032485E" w:rsidTr="007E3572">
        <w:trPr>
          <w:trHeight w:val="3312"/>
        </w:trPr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Введение. Инструктаж по технике безопасности.  Физическая культура в общекультурной и профессиональной подготовке студентов СПО</w:t>
            </w: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1-2 Теоретическое занятие №1. 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Требования к технике безопасности при занятиях физическими упражнениями. Физическая культура в общекультурной и профессиональной подготовке студентов СПО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Современное состояние физической культуры и спорта. Физическая культура и личность профессионала.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привычек. Введение Всероссийского физкультурно-спортивного комплекса «Готов к труду и обороне» (ГТО). 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Легкая атлетика</w:t>
            </w:r>
          </w:p>
        </w:tc>
        <w:tc>
          <w:tcPr>
            <w:tcW w:w="75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96" w:type="dxa"/>
            <w:gridSpan w:val="4"/>
          </w:tcPr>
          <w:p w:rsidR="001808C6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C972FC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1218" w:type="dxa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35A73" w:rsidRPr="0032485E" w:rsidTr="007E3572">
        <w:trPr>
          <w:trHeight w:val="1656"/>
        </w:trPr>
        <w:tc>
          <w:tcPr>
            <w:tcW w:w="4518" w:type="dxa"/>
            <w:vMerge w:val="restart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1.1. Кроссовая подготовка. Технические виды: прыжки</w:t>
            </w:r>
          </w:p>
        </w:tc>
        <w:tc>
          <w:tcPr>
            <w:tcW w:w="7536" w:type="dxa"/>
            <w:gridSpan w:val="2"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3-4 Практическое занятие №1. Высокий и низкий старт, стартовый разгон, финиширование</w:t>
            </w:r>
          </w:p>
          <w:p w:rsidR="00035A73" w:rsidRPr="0032485E" w:rsidRDefault="00035A73" w:rsidP="00B8036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ногообразие видов легкой атлетики. Специальные беговые упражнения. Техника высокого и низкого старта, техника бега по прямой, по повороту, техника финиширования. Игра «Сумей догнать».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5A73" w:rsidRPr="0032485E" w:rsidTr="00035A73">
        <w:trPr>
          <w:trHeight w:val="277"/>
        </w:trPr>
        <w:tc>
          <w:tcPr>
            <w:tcW w:w="4518" w:type="dxa"/>
            <w:vMerge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035A73" w:rsidRPr="0032485E" w:rsidRDefault="00035A73" w:rsidP="00035A73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5-6 Практическое занятие №2.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Техника бега на короткие дистанции. Выполнение контрольных нормативов по общей физической подготовке (ОФП)</w:t>
            </w:r>
          </w:p>
          <w:p w:rsidR="00035A73" w:rsidRPr="0032485E" w:rsidRDefault="00035A73" w:rsidP="00035A73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Специальные беговые упражнения.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Техника бега в целом. Устранение ошибок. 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100 м, челночный бег 3х10 м. Игра «Вызов номеров».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>
        <w:tc>
          <w:tcPr>
            <w:tcW w:w="4518" w:type="dxa"/>
            <w:vMerge w:val="restart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br w:type="page"/>
            </w: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7-8 Практическое занятие №3. Техника эстафетного бега 4х100 м 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Совершенствование техники бега. Техника передачи эстафетной палочки. Техника старта на этапах эстафетного бега в зоне передачи.. Техника передачи эстафетной палочки на максимальной скорости. Техника эстафетного бега 4х100 м в целом. Игра «Бесконечный эстафетный бег».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B8036C">
        <w:trPr>
          <w:trHeight w:val="1859"/>
        </w:trPr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9-10 </w:t>
            </w: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№4. Техника бега на средние дистанции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Характеристика бега на средние дистанции. Техника бега на средние дистанции. Равномерный бег на дистанцию 2000 м (девушки), 3000 м (юноши) в чередовании с ходьбой. Комплекс физических упражнений, направленный на развитие общей выносливости.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11-12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№5. Техника бега на средние дистанции.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Повторение техники бега на средние дистанции.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на дистанцию 2000 м (девушки), 3000 м (юноши), наклон вперед из положения стоя на гимнастической скамье.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8036C" w:rsidRPr="0032485E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13-14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№6. Техника выполнения прыжка в длину с места.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Фаза отталкивания, фаза полета, фаза приземления. Подводящие упражнения для прыжка в длину с места. Техника выполнения прыжка в длину с места.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прыжок в длину с места, сгибание и разгибание рук в упоре лежа на полу.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15-16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№7. Совершенствование техники бега.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Совершенствование техники бега на различные дистанции. Устранение ошибок. Бег по прямой с различной ско-ростью.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подтягивание из виса на высокой перекладине (юноши), поднимание туловища из положения лежа на спине (за 1 мин.).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808C6" w:rsidRPr="0032485E">
        <w:trPr>
          <w:trHeight w:val="90"/>
        </w:trPr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 Спортивные игры. Волейбол</w:t>
            </w:r>
          </w:p>
        </w:tc>
        <w:tc>
          <w:tcPr>
            <w:tcW w:w="75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6" w:type="dxa"/>
            <w:gridSpan w:val="4"/>
          </w:tcPr>
          <w:p w:rsidR="001808C6" w:rsidRPr="0032485E" w:rsidRDefault="00C972F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/0/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1218" w:type="dxa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2AFA" w:rsidRPr="0032485E" w:rsidTr="007E3572">
        <w:trPr>
          <w:trHeight w:val="2208"/>
        </w:trPr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2.1. Стойки и перемещения</w:t>
            </w: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17-18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№8.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Правила игры в волейбол. Техника игры. Техника стоек и перемещений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Инструктаж по технике безопасности при игре в волейбол. Правила игры в волейбол. Терминология. Особенности техники игры в волейбол. Классификация технических приемов. Техника стоек: высокая, средняя, низкая. Техника перемещений: лицом вперед, спиной веред, приставными шагами  правым, левым боком.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B8036C">
        <w:trPr>
          <w:trHeight w:val="1885"/>
        </w:trPr>
        <w:tc>
          <w:tcPr>
            <w:tcW w:w="4518" w:type="dxa"/>
            <w:vMerge w:val="restart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2.2. Техника передач мяча. Техника подач и приема мяча</w:t>
            </w: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19-20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№9.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 xml:space="preserve">Техника передач в волейболе.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Развитие скоростно-силовых способностей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Передача мяча двумя руками сверху, вперед (короткие, средние, длинные). Передача мяча двумя руками сверху над собой, назад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 (короткие, средние, длинные). Передача мяча в парах. Комплекс физических упражнений, направленный на развитие скоростно- силовых способностей. Линейная эстафета.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7E3572">
        <w:trPr>
          <w:trHeight w:val="2208"/>
        </w:trPr>
        <w:tc>
          <w:tcPr>
            <w:tcW w:w="4518" w:type="dxa"/>
            <w:vMerge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21-22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№10. Техника верхней, нижней подачи и приема мяча снизу. Развитие координационных способностей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Техника нижних подач: прямая, боковая. Верхняя прямая подача. Подача в прыжке. Прием мяча снизу двумя руками. Комплекс физических упражнений, направленный на развитие координационных способностей. Игры «Картошка», «Волейбольные салки».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2.3. Тактика нападения и защиты</w:t>
            </w:r>
          </w:p>
        </w:tc>
        <w:tc>
          <w:tcPr>
            <w:tcW w:w="7536" w:type="dxa"/>
            <w:gridSpan w:val="2"/>
          </w:tcPr>
          <w:p w:rsidR="001808C6" w:rsidRPr="0032485E" w:rsidRDefault="007E3572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23-24 Практическое занятие №11. Тактика нападения. Игра по упрощенным правилам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Индивидуальные тактические действия: выбор места для второй передачи. Выбор места и способа подачи. Нападающий удар.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  <w:gridSpan w:val="4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rPr>
          <w:trHeight w:val="90"/>
        </w:trPr>
        <w:tc>
          <w:tcPr>
            <w:tcW w:w="4518" w:type="dxa"/>
            <w:vMerge w:val="restart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1808C6" w:rsidRPr="0032485E" w:rsidRDefault="007E3572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25-26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№12. Тактика защиты. Игра по упрощенным правилам</w:t>
            </w:r>
          </w:p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1808C6" w:rsidRPr="0032485E" w:rsidRDefault="007E3572" w:rsidP="003E2D8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Индивидуальные тактические действия: выбор способа приема подачи. Выбор места при приеме атакующего удара, при страховке партнера. Выбор способа приема атакующего удара.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  <w:gridSpan w:val="4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B8036C">
        <w:trPr>
          <w:trHeight w:val="1434"/>
        </w:trPr>
        <w:tc>
          <w:tcPr>
            <w:tcW w:w="4518" w:type="dxa"/>
            <w:vMerge/>
          </w:tcPr>
          <w:p w:rsidR="00362AFA" w:rsidRPr="0032485E" w:rsidRDefault="00362AFA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27-28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№13.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Прием мяча. Блокирование. Двусторонняя игра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Выбор места при блокировании. Своевременная постановка рук при блокировании. Одиночное и групповое блокирование. Двусторонняя игра.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5A73" w:rsidRPr="0032485E" w:rsidTr="007E3572">
        <w:trPr>
          <w:trHeight w:val="1656"/>
        </w:trPr>
        <w:tc>
          <w:tcPr>
            <w:tcW w:w="4518" w:type="dxa"/>
            <w:vMerge w:val="restart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2.4. Совершенствование техники игры в волейбол</w:t>
            </w:r>
          </w:p>
        </w:tc>
        <w:tc>
          <w:tcPr>
            <w:tcW w:w="75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29-30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№14. Совершенствование техники игры в волейбол. Двусторонняя игра</w:t>
            </w:r>
          </w:p>
          <w:p w:rsidR="00035A73" w:rsidRPr="0032485E" w:rsidRDefault="00035A73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Совершенствование техники приема, передачи мяча. Верхняя прямая подача по зонам. Нападающий удар. Блокирование. Совершенствование техники и тактики игры. Двусторонняя игра.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35A73" w:rsidRPr="0032485E">
        <w:tc>
          <w:tcPr>
            <w:tcW w:w="4518" w:type="dxa"/>
            <w:vMerge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31-32 Практическое занятие №15. Двусторонняя игра в волейбол. Судейство в волейболе</w:t>
            </w:r>
          </w:p>
          <w:p w:rsidR="00035A73" w:rsidRPr="0032485E" w:rsidRDefault="00035A73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волейболе.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35A73" w:rsidRPr="0032485E">
        <w:tc>
          <w:tcPr>
            <w:tcW w:w="4518" w:type="dxa"/>
            <w:vMerge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33-34 Практическое занятие №16.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Выполнение контрольных нормативов</w:t>
            </w:r>
          </w:p>
          <w:p w:rsidR="00035A73" w:rsidRPr="0032485E" w:rsidRDefault="00035A73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Выполнение контрольных нормативов: верхняя, нижняя передача над собой; верхняя, нижняя передача мяча в парах; чередование способов приема и передачи мяча сверху, снизу; нижняя прямая, верхняя прямая подача в пределы площадки.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62AFA" w:rsidRPr="0032485E" w:rsidTr="00564E41"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3. Гимнастика</w:t>
            </w: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0" w:type="dxa"/>
            <w:gridSpan w:val="2"/>
          </w:tcPr>
          <w:p w:rsidR="00362AFA" w:rsidRPr="0032485E" w:rsidRDefault="00C972F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18/</w:t>
            </w:r>
            <w:r w:rsidR="00362AFA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362AFA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1244" w:type="dxa"/>
            <w:gridSpan w:val="3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8036C" w:rsidRPr="0032485E" w:rsidTr="00564E41">
        <w:tc>
          <w:tcPr>
            <w:tcW w:w="4518" w:type="dxa"/>
          </w:tcPr>
          <w:p w:rsidR="00B8036C" w:rsidRPr="0032485E" w:rsidRDefault="00B8036C" w:rsidP="00C33D37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3.1. Основы гимнастики</w:t>
            </w:r>
          </w:p>
        </w:tc>
        <w:tc>
          <w:tcPr>
            <w:tcW w:w="7536" w:type="dxa"/>
            <w:gridSpan w:val="2"/>
          </w:tcPr>
          <w:p w:rsidR="00B8036C" w:rsidRPr="0032485E" w:rsidRDefault="00B8036C" w:rsidP="00C33D37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35-36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№17. Строевые упражнения. Общеразвивающие упражнения (ОРУ)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Гимнастическая терминология. Строевые приемы на месте и в движении. Методика проведения ОРУ различными способами. ОРУ с предметами, ОРУ в парах.</w:t>
            </w:r>
          </w:p>
        </w:tc>
        <w:tc>
          <w:tcPr>
            <w:tcW w:w="1270" w:type="dxa"/>
            <w:gridSpan w:val="2"/>
          </w:tcPr>
          <w:p w:rsidR="00B8036C" w:rsidRPr="0032485E" w:rsidRDefault="00B8036C" w:rsidP="00C33D37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C33D37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564E41">
        <w:trPr>
          <w:trHeight w:val="1380"/>
        </w:trPr>
        <w:tc>
          <w:tcPr>
            <w:tcW w:w="4518" w:type="dxa"/>
            <w:vMerge w:val="restart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3.2. Развитие физических качеств</w:t>
            </w: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37-38 Практическое занятие №18. Развитие гибкости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Понятие гибкости. Пассивная и активная гибкость.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Правила подбора и выполнения упражнений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1270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564E41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39-40 Практическое занятие №19. Развитие координационных способностей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ans-serif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Понятие о координационных способностях. </w:t>
            </w:r>
            <w:r w:rsidRPr="0032485E">
              <w:rPr>
                <w:rFonts w:ascii="Times New Roman" w:eastAsia="sans-serif" w:hAnsi="Times New Roman" w:cs="Times New Roman"/>
                <w:bCs/>
                <w:sz w:val="26"/>
                <w:szCs w:val="26"/>
                <w:shd w:val="clear" w:color="auto" w:fill="FFFFFF"/>
              </w:rPr>
              <w:lastRenderedPageBreak/>
              <w:t>Компоненты координационных способностей. Средства и методы развития координационных способностей. Развитие координационных способностей с применением игрового метода.</w:t>
            </w:r>
          </w:p>
        </w:tc>
        <w:tc>
          <w:tcPr>
            <w:tcW w:w="1270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362AFA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0" w:type="dxa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41-42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№20. Развитие скоростно-силовых способностей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Понятие о скоростно-силовых способностях. Методы развития скоростно-силовых способностей.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Комплекс физических упражнений, направленных на развитие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скоростно-силовых способностей.</w:t>
            </w:r>
          </w:p>
        </w:tc>
        <w:tc>
          <w:tcPr>
            <w:tcW w:w="1276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362AFA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0" w:type="dxa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43-44 Практическое занятие №21. Развитие выносливости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Понятие выносливости. Виды выносливости.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Комплексы физических упражнений, направленных на развитие силовой и координационной  выносливости.</w:t>
            </w:r>
          </w:p>
        </w:tc>
        <w:tc>
          <w:tcPr>
            <w:tcW w:w="1276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B8036C">
        <w:trPr>
          <w:trHeight w:val="1663"/>
        </w:trPr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3.3. Атлетическая гимнастика</w:t>
            </w:r>
          </w:p>
        </w:tc>
        <w:tc>
          <w:tcPr>
            <w:tcW w:w="7530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45-46 Практическое занятие №22. Атлетическая гимнастика. Развитие силовых способностей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Понятие об атлетической гимнастике. Классификация упражнений в атлетической гимнастике. Понятие силы, ее виды. Средства и методы развития силовых способностей. Базовые упражнения атлетической гимнастики. </w:t>
            </w:r>
          </w:p>
        </w:tc>
        <w:tc>
          <w:tcPr>
            <w:tcW w:w="1284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362AFA"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3.4. Дыхательная гимнастика</w:t>
            </w:r>
          </w:p>
        </w:tc>
        <w:tc>
          <w:tcPr>
            <w:tcW w:w="7530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47-48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№23.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Дыхательная гимнастика. Правила выполнения дыхательной гимнастики</w:t>
            </w:r>
          </w:p>
          <w:p w:rsidR="00362AFA" w:rsidRPr="0032485E" w:rsidRDefault="00362AFA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Основные правила выполнения дыхательной гимнастики. Типы дыхания. Статические и динамические дыхательные упражнения. Методики дыхательной гимнастики. </w:t>
            </w:r>
          </w:p>
        </w:tc>
        <w:tc>
          <w:tcPr>
            <w:tcW w:w="1284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64E41" w:rsidRPr="0032485E" w:rsidTr="00035A73">
        <w:trPr>
          <w:trHeight w:val="1915"/>
        </w:trPr>
        <w:tc>
          <w:tcPr>
            <w:tcW w:w="4518" w:type="dxa"/>
          </w:tcPr>
          <w:p w:rsidR="00564E41" w:rsidRPr="0032485E" w:rsidRDefault="00564E41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3.5. Вводная и производственная гимнастика</w:t>
            </w:r>
          </w:p>
        </w:tc>
        <w:tc>
          <w:tcPr>
            <w:tcW w:w="7530" w:type="dxa"/>
          </w:tcPr>
          <w:p w:rsidR="00564E41" w:rsidRPr="0032485E" w:rsidRDefault="00564E41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49-50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№24. Вводная и производственная гимнастика. Особенности составления комплексов производственной гимнастики</w:t>
            </w:r>
          </w:p>
          <w:p w:rsidR="00564E41" w:rsidRPr="0032485E" w:rsidRDefault="00564E41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Понятие о вводной и производственной гимнастике. Особенности составления комплексов производственной гимнастики. Комплексы упражнений производственной гимнастики для разных категорий работников.</w:t>
            </w:r>
          </w:p>
        </w:tc>
        <w:tc>
          <w:tcPr>
            <w:tcW w:w="1284" w:type="dxa"/>
            <w:gridSpan w:val="4"/>
          </w:tcPr>
          <w:p w:rsidR="00564E41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64E41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 w:rsidTr="00362AFA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3.6. Профилактика </w:t>
            </w:r>
          </w:p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профессиональных заболеваний</w:t>
            </w:r>
          </w:p>
        </w:tc>
        <w:tc>
          <w:tcPr>
            <w:tcW w:w="7530" w:type="dxa"/>
          </w:tcPr>
          <w:p w:rsidR="001808C6" w:rsidRPr="0032485E" w:rsidRDefault="007E3572" w:rsidP="006C16E7">
            <w:pPr>
              <w:widowControl/>
              <w:spacing w:after="0"/>
              <w:ind w:left="131" w:hangingChars="50" w:hanging="13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51-52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№25. Профилактика профессиональных заболеваний. </w:t>
            </w:r>
            <w:r w:rsidRPr="0032485E">
              <w:rPr>
                <w:rFonts w:ascii="Times New Roman" w:eastAsia="sans-serif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Глазодвигательная гимнастика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Общая характеристика и классификация профессиональных заболеваний. </w:t>
            </w:r>
            <w:r w:rsidRPr="0032485E">
              <w:rPr>
                <w:rFonts w:ascii="Times New Roman" w:eastAsia="sans-serif" w:hAnsi="Times New Roman" w:cs="Times New Roman"/>
                <w:sz w:val="26"/>
                <w:szCs w:val="26"/>
                <w:shd w:val="clear" w:color="auto" w:fill="FFFFFF"/>
              </w:rPr>
              <w:t>Задачи физической культуры в целях профилактики профессиональных заболеваний. Комплекс упражнений, направленный на профилактику и коррекцию нарушений осанки. Глазодвигательная гимнастика.</w:t>
            </w:r>
          </w:p>
        </w:tc>
        <w:tc>
          <w:tcPr>
            <w:tcW w:w="1284" w:type="dxa"/>
            <w:gridSpan w:val="4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14568" w:type="dxa"/>
            <w:gridSpan w:val="8"/>
          </w:tcPr>
          <w:p w:rsidR="001808C6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="007E3572"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 семестр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A12177" w:rsidP="003E2D88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Раздел 4. </w:t>
            </w:r>
            <w:r w:rsidR="00362AFA"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Лыжная подготовка</w:t>
            </w:r>
          </w:p>
        </w:tc>
        <w:tc>
          <w:tcPr>
            <w:tcW w:w="7602" w:type="dxa"/>
            <w:gridSpan w:val="3"/>
          </w:tcPr>
          <w:p w:rsidR="001808C6" w:rsidRPr="0032485E" w:rsidRDefault="001808C6" w:rsidP="003E2D88">
            <w:pPr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1808C6" w:rsidRPr="0032485E" w:rsidRDefault="00A12177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2252CC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="002252CC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2252CC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2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857FA" w:rsidRPr="0032485E">
        <w:tc>
          <w:tcPr>
            <w:tcW w:w="4518" w:type="dxa"/>
            <w:vMerge w:val="restart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4.1.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 xml:space="preserve"> Техника лыжных ходов</w:t>
            </w: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tabs>
                <w:tab w:val="left" w:pos="3390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53-54 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№2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="002F5B8A"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Техника безопасности на занятиях лыжным спортом. </w:t>
            </w:r>
            <w:r w:rsidR="002F5B8A"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Основы техники передвижения на лыжах</w:t>
            </w:r>
          </w:p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3253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Техника безопасности на занятиях лыжным спортом. Стойки лыжника.</w:t>
            </w:r>
            <w:r w:rsidR="00C375DA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Разновидности лыжных ходов.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857FA" w:rsidRPr="0032485E" w:rsidTr="00B8036C">
        <w:trPr>
          <w:trHeight w:val="1663"/>
        </w:trPr>
        <w:tc>
          <w:tcPr>
            <w:tcW w:w="4518" w:type="dxa"/>
            <w:vMerge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55-56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 xml:space="preserve">Основы методики обучения передвижению на лыжах. Техника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одновременных классических ходов</w:t>
            </w:r>
          </w:p>
          <w:p w:rsidR="005857FA" w:rsidRPr="0032485E" w:rsidRDefault="005857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Техника одновременных классических ходов: бесшажный, одношажный, двухшажный. Работа рук и ног в цикле одновременных классических ходов. 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857FA" w:rsidRPr="0032485E">
        <w:tc>
          <w:tcPr>
            <w:tcW w:w="4518" w:type="dxa"/>
            <w:vMerge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57-58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 xml:space="preserve">Техника попеременных классических ходов. Техника двухшажного хода,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lastRenderedPageBreak/>
              <w:t>четырехшажного хода</w:t>
            </w:r>
          </w:p>
          <w:p w:rsidR="005857FA" w:rsidRPr="0032485E" w:rsidRDefault="005857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Техника попеременного двухшажного классичес</w:t>
            </w:r>
            <w:r w:rsidR="00B8036C"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кого хода. Техника попеременного четырехшажного классического хода. Согласованность движений в цикле хода.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857FA" w:rsidRPr="0032485E" w:rsidTr="00B8036C">
        <w:trPr>
          <w:trHeight w:val="1978"/>
        </w:trPr>
        <w:tc>
          <w:tcPr>
            <w:tcW w:w="4518" w:type="dxa"/>
            <w:vMerge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59-60 Практическое занятие №2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Техника коньковых ходов. Переход с хода на ход</w:t>
            </w:r>
          </w:p>
          <w:p w:rsidR="005857FA" w:rsidRPr="0032485E" w:rsidRDefault="005857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Техника коньковых ходов: полуконьковый, (одношажный, двухшажный), попеременный. Работа рук и ног в цикле полуконькового, одновременных  и попеременного конькового ходов.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Переходы с хода на ход: без шага, через один шаг.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Переход с хода на ход в зависимости от условий дистанции и состояния лыжни.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61-62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30.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Техника подъемов. Техника спусков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Подъемы: попеременным двухшажным ходом, ступающим, беговым, скользящим шагом, «полуелочкой», «елочкой», «лесенкой». Спуски: в высокой, средней, низкой стойках, в стойке «отдыха».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Повороты в движении: «плугом», «переступанием», «упором», «из упора».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4.2. Тактика лыжных гонок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63-64 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Элементы тактики лыжных гонок. Распределение сил, лидирование, обгон, финиширование</w:t>
            </w:r>
          </w:p>
          <w:p w:rsidR="001808C6" w:rsidRPr="0032485E" w:rsidRDefault="007E3572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Распределении сил по дистанции, лидирование, техника обгона, техника финиширования.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857FA" w:rsidRPr="0032485E" w:rsidTr="00BB2885">
        <w:trPr>
          <w:trHeight w:val="1104"/>
        </w:trPr>
        <w:tc>
          <w:tcPr>
            <w:tcW w:w="4518" w:type="dxa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4.3. Воспитание специальной выносливости</w:t>
            </w: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65-66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Воспитание общей выносливости. Воспитание силовой выносливости</w:t>
            </w:r>
          </w:p>
          <w:p w:rsidR="005857FA" w:rsidRPr="0032485E" w:rsidRDefault="005857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Прохождение дистанции до 3 км (девушки) и 5 км (юноши).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5. Спортивные игры. Баскетбол</w:t>
            </w:r>
          </w:p>
        </w:tc>
        <w:tc>
          <w:tcPr>
            <w:tcW w:w="7602" w:type="dxa"/>
            <w:gridSpan w:val="3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1808C6" w:rsidRPr="0032485E" w:rsidRDefault="00230569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/0/16</w:t>
            </w:r>
          </w:p>
        </w:tc>
        <w:tc>
          <w:tcPr>
            <w:tcW w:w="12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846BB" w:rsidRPr="0032485E" w:rsidTr="00BB2885">
        <w:trPr>
          <w:trHeight w:val="1996"/>
        </w:trPr>
        <w:tc>
          <w:tcPr>
            <w:tcW w:w="4518" w:type="dxa"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Тема 5.1.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Стойки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ru-RU" w:bidi="ru-RU"/>
              </w:rPr>
              <w:t xml:space="preserve"> и перемещения</w:t>
            </w:r>
          </w:p>
        </w:tc>
        <w:tc>
          <w:tcPr>
            <w:tcW w:w="7602" w:type="dxa"/>
            <w:gridSpan w:val="3"/>
          </w:tcPr>
          <w:p w:rsidR="007846BB" w:rsidRPr="0032485E" w:rsidRDefault="007846BB" w:rsidP="003E2D88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67-68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№33.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Правила игры в баскетбол. Техника игры. Техника стоек и перемещений</w:t>
            </w:r>
          </w:p>
          <w:p w:rsidR="007846BB" w:rsidRPr="0032485E" w:rsidRDefault="007846BB" w:rsidP="00BB288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B2885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Инструктаж по технике безопасности при игре в баскетбол. Правила игры в баскетбол. Терминология. Особенности техники игры в баскетбол. Техника стоек: высокая, средняя, низкая. Техника перемещений: лицом вперед, спиной веред, приставными шагами  правым, левым боком. Повороты на месте и в движении.</w:t>
            </w:r>
          </w:p>
        </w:tc>
        <w:tc>
          <w:tcPr>
            <w:tcW w:w="1212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 w:val="restart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5.2. Ловля и передача мяча, ведение мяча, бросок мяча в корзину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69-70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Техника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ловли мяча. Техника передачи мяча</w:t>
            </w:r>
          </w:p>
          <w:p w:rsidR="001808C6" w:rsidRPr="0032485E" w:rsidRDefault="007E3572" w:rsidP="00BB288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B2885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Передача мяча двумя руками от груди, стоя на месте, с шагом вперед, от груди в движении. Передача одной рукой от плеча, с шагом вперед, с отскоком от пола. Передача двумя руками с отскоком от пола. Передача одной рукой снизу. Ловля высоко летящего мяча. Ловля катящегося мяча, стоя на месте, в движении.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846BB" w:rsidRPr="0032485E" w:rsidTr="00BB2885">
        <w:trPr>
          <w:trHeight w:val="1599"/>
        </w:trPr>
        <w:tc>
          <w:tcPr>
            <w:tcW w:w="4518" w:type="dxa"/>
            <w:vMerge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71-72 Практическое занятие №35.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Техника ведения мяча на месте. Техника ведения мяча в движении</w:t>
            </w:r>
          </w:p>
          <w:p w:rsidR="007846BB" w:rsidRPr="0032485E" w:rsidRDefault="007846BB" w:rsidP="00BB288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B2885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Ведение мяча на месте, в движении шагом, в движении бегом. То же с изменением направления и скорости. Ведение мяча правой и левой рукой поочередно на месте, в движении. Перевод мяча с правой руки на левую и обратно, стоя на месте, в движении.</w:t>
            </w:r>
          </w:p>
        </w:tc>
        <w:tc>
          <w:tcPr>
            <w:tcW w:w="1212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5A73" w:rsidRPr="0032485E" w:rsidTr="00035A73">
        <w:trPr>
          <w:trHeight w:val="844"/>
        </w:trPr>
        <w:tc>
          <w:tcPr>
            <w:tcW w:w="4518" w:type="dxa"/>
            <w:vMerge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035A73" w:rsidRPr="0032485E" w:rsidRDefault="00035A73" w:rsidP="00035A73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73-74 Практическое занятие №36. Техника бросков мяча в корзину. Штрафной бросок. Броски в прыжке</w:t>
            </w:r>
          </w:p>
          <w:p w:rsidR="00035A73" w:rsidRPr="0032485E" w:rsidRDefault="00035A73" w:rsidP="00BB288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B2885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Бросок мяча одной рукой в баскетбольный щит с места. Двумя руками от груди с места, после ведения и остановки. Двумя руками от груди в баскетбольную корзину с места, после ведения. Одной рукой в баскетбольное кольцо с места. В прыжке одной рукой с места. Штрафной бросок. В прыжке со средней дистанции. В прыжке с дальней дистанции.</w:t>
            </w:r>
          </w:p>
        </w:tc>
        <w:tc>
          <w:tcPr>
            <w:tcW w:w="1212" w:type="dxa"/>
            <w:gridSpan w:val="2"/>
          </w:tcPr>
          <w:p w:rsidR="00035A73" w:rsidRPr="0032485E" w:rsidRDefault="00035A73" w:rsidP="00BB288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BB288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 w:val="restart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5.3. Тактика защиты и нападения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75-76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Тактика защиты. Игра по упрощенным правилам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Тактика защиты против игрока без мяча, с мячом, командные действия в защите.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Игра по упрощенным правилам баскетбола.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846BB" w:rsidRPr="0032485E" w:rsidTr="00B8036C">
        <w:trPr>
          <w:trHeight w:val="1118"/>
        </w:trPr>
        <w:tc>
          <w:tcPr>
            <w:tcW w:w="4518" w:type="dxa"/>
            <w:vMerge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77-78 Практическое занятие №38. Тактика нападения. Игра по упрощенным правилам</w:t>
            </w:r>
          </w:p>
          <w:p w:rsidR="007846BB" w:rsidRPr="0032485E" w:rsidRDefault="007846BB" w:rsidP="00B8036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Действия игрока без мяча, с мячом, командные действия в нападении.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Игра по упрощенным правилам баскетбола.</w:t>
            </w:r>
          </w:p>
        </w:tc>
        <w:tc>
          <w:tcPr>
            <w:tcW w:w="1212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 w:val="restart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5.4. Совершенствование техники игры в баскетбол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79-80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Совершенствование техники игры в баскетбол. Двусторонняя игра. Судейство в баскетболе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баскетболе.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808C6" w:rsidRPr="0032485E">
        <w:tc>
          <w:tcPr>
            <w:tcW w:w="4518" w:type="dxa"/>
            <w:vMerge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81-82 Практическое занятие №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40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Выполнение контрольных нормативов</w:t>
            </w:r>
          </w:p>
          <w:p w:rsidR="001808C6" w:rsidRPr="0032485E" w:rsidRDefault="007E3572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контрольных нормативов: скоростное ведение мяча, б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росок в кольцо после ведения, штрафной бросок, броски с различных точек.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6. Спортивные игры.</w:t>
            </w:r>
          </w:p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Настольный теннис</w:t>
            </w:r>
          </w:p>
        </w:tc>
        <w:tc>
          <w:tcPr>
            <w:tcW w:w="7602" w:type="dxa"/>
            <w:gridSpan w:val="3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1808C6" w:rsidRPr="0032485E" w:rsidRDefault="00230569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/0/14</w:t>
            </w:r>
          </w:p>
        </w:tc>
        <w:tc>
          <w:tcPr>
            <w:tcW w:w="12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6.1. 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Основы техники игры в настольный теннис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83-84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Основы техники игры в настольный теннис. Стойка и работа ног теннисиста, перемещение. Виды хваток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Инструктаж по технике безопасности при игре в настольный теннис. Правила и система проведения игр и ведения счета. Терминология. Основная стойка. Движения одной ногой, приставные шаги, прыжки, скрестный шаг. Работа ног в защите и нападении.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 w:val="restart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6.2. Техника удара. Техника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защиты и нападения. Подача и прием мяча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85-86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Техника удара. Развитие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чувства мяча</w:t>
            </w:r>
          </w:p>
          <w:p w:rsidR="001808C6" w:rsidRPr="0032485E" w:rsidRDefault="007E3572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Жонглирование различными способами; </w:t>
            </w:r>
            <w:r w:rsidRPr="0032485E">
              <w:rPr>
                <w:rFonts w:ascii="Times New Roman" w:eastAsia="Tahoma" w:hAnsi="Times New Roman" w:cs="Times New Roman"/>
                <w:color w:val="000000"/>
                <w:sz w:val="26"/>
                <w:szCs w:val="26"/>
              </w:rPr>
              <w:t xml:space="preserve">остановка мяча, летящего сверху; перекат мяча с одной стороны ракетки на другую; динамичная игра с самим собой; скоростное набивание мяча об стол. 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70436" w:rsidRPr="0032485E" w:rsidTr="00BB2885">
        <w:trPr>
          <w:trHeight w:val="1380"/>
        </w:trPr>
        <w:tc>
          <w:tcPr>
            <w:tcW w:w="4518" w:type="dxa"/>
            <w:vMerge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87-88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№43.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Игра в нападении. Накат, топ-спин</w:t>
            </w:r>
          </w:p>
          <w:p w:rsidR="00770436" w:rsidRPr="0032485E" w:rsidRDefault="00770436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Атака без вращения, с вращением.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70436" w:rsidRPr="0032485E" w:rsidTr="00752A4F">
        <w:trPr>
          <w:trHeight w:val="885"/>
        </w:trPr>
        <w:tc>
          <w:tcPr>
            <w:tcW w:w="4518" w:type="dxa"/>
            <w:vMerge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89-90 Практическое занятие №44. Игра в защите. Срезка, подрезка</w:t>
            </w:r>
          </w:p>
          <w:p w:rsidR="00770436" w:rsidRPr="0032485E" w:rsidRDefault="00770436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Срезка. Подрезка.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91-92 Практическое занятие №4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Техника подачи мяча. Техника приема мяча</w:t>
            </w:r>
          </w:p>
          <w:p w:rsidR="001808C6" w:rsidRPr="0032485E" w:rsidRDefault="007E3572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Виды подач. Дальность подачи. Направление подачи. </w:t>
            </w:r>
            <w:r w:rsidRPr="0032485E">
              <w:rPr>
                <w:rFonts w:ascii="Times New Roman" w:eastAsia="Tahoma" w:hAnsi="Times New Roman" w:cs="Times New Roman"/>
                <w:color w:val="000000"/>
                <w:sz w:val="26"/>
                <w:szCs w:val="26"/>
              </w:rPr>
              <w:t xml:space="preserve">Выбор места подачи мяча. Способы подброса мяча. Техника выполнения основных видов подач. Исходная стойка при приеме подачи. Способы приема подач. 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70436" w:rsidRPr="0032485E" w:rsidTr="00752A4F">
        <w:trPr>
          <w:trHeight w:val="1148"/>
        </w:trPr>
        <w:tc>
          <w:tcPr>
            <w:tcW w:w="4518" w:type="dxa"/>
            <w:vMerge w:val="restart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6.3. Парная игра</w:t>
            </w:r>
          </w:p>
        </w:tc>
        <w:tc>
          <w:tcPr>
            <w:tcW w:w="7602" w:type="dxa"/>
            <w:gridSpan w:val="3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93-94 Практическое занятие №46. Тактика парной игры. Тактика подач и их приема в парной игре</w:t>
            </w:r>
          </w:p>
          <w:p w:rsidR="00770436" w:rsidRPr="0032485E" w:rsidRDefault="00770436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Тактика парной игры. Расстановка игроков в паре. Передвижения в паре. Тактика подач и их приема в парной игре.</w:t>
            </w:r>
          </w:p>
        </w:tc>
        <w:tc>
          <w:tcPr>
            <w:tcW w:w="1212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95-96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Игра по правилам. Судейство в настольном теннисе</w:t>
            </w:r>
          </w:p>
          <w:p w:rsidR="001808C6" w:rsidRPr="0032485E" w:rsidRDefault="007E3572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Одиночная и парная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игра по правилам. Судейство в настольном теннисе.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770436" w:rsidRPr="0032485E">
        <w:tc>
          <w:tcPr>
            <w:tcW w:w="4518" w:type="dxa"/>
          </w:tcPr>
          <w:p w:rsidR="00770436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="00770436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7. Спортивные игры. </w:t>
            </w:r>
            <w:r w:rsidR="00770436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Футбол</w:t>
            </w:r>
          </w:p>
        </w:tc>
        <w:tc>
          <w:tcPr>
            <w:tcW w:w="7602" w:type="dxa"/>
            <w:gridSpan w:val="3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14/0/0/1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4</w:t>
            </w:r>
          </w:p>
        </w:tc>
        <w:tc>
          <w:tcPr>
            <w:tcW w:w="1236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8036C" w:rsidRPr="0032485E" w:rsidTr="00B8036C">
        <w:trPr>
          <w:trHeight w:val="1404"/>
        </w:trPr>
        <w:tc>
          <w:tcPr>
            <w:tcW w:w="4518" w:type="dxa"/>
            <w:vMerge w:val="restart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7.1. Техника ударов и остановки мяча</w:t>
            </w:r>
          </w:p>
          <w:p w:rsidR="00B8036C" w:rsidRPr="0032485E" w:rsidRDefault="00B8036C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97-98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№48.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Правила игры в футбол. Техника передвижения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Инструктаж по технике безопасности при игре в футбол. Правила игры в футбол. Терминология. Отработка техники передвижения.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Передвижение спиной вперед, повороты.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99-100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№49. Техника удара по летящему мячу средней частью подъема ноги. Удары на точность и силу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Удар по летящему мячу средней частью подъема ноги. Остановка мяча ногой.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Удары ногой различными способами на точность и силу после остановки мяча, ведения мяча, по летящему мячу.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B8036C">
        <w:trPr>
          <w:trHeight w:val="1859"/>
        </w:trPr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101-102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№50.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Техника остановки мяча. Удары на точность на короткое и среднее расстояние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Прием (остановка) катящегося мяча внутренней стороной стопы. Прием (остановка) опускающихся и низколетящих мячей внутренней стороной стопы в опорном положении. Прием (остановка) мяча, летящего выше бедра, внутренней стороной стопы в прыжке. Удары различными способами на точность на короткое и среднее расстояние.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B8036C">
        <w:trPr>
          <w:trHeight w:val="277"/>
        </w:trPr>
        <w:tc>
          <w:tcPr>
            <w:tcW w:w="4518" w:type="dxa"/>
          </w:tcPr>
          <w:p w:rsidR="00B8036C" w:rsidRPr="0032485E" w:rsidRDefault="00B8036C" w:rsidP="00C33D37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7.2. Техника владения мячом</w:t>
            </w:r>
          </w:p>
        </w:tc>
        <w:tc>
          <w:tcPr>
            <w:tcW w:w="7602" w:type="dxa"/>
            <w:gridSpan w:val="3"/>
          </w:tcPr>
          <w:p w:rsidR="00B8036C" w:rsidRPr="0032485E" w:rsidRDefault="00B8036C" w:rsidP="00C33D37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103-104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№51. Техника владения мячом. Отбор мяча. Обманные движения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Отбор мяча накладыванием стопы. Отбор мяча выбиванием. Отбор мяча перехватом. Обманные движения без мяча. 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Упражнение «Квадрат», упражнение «Владение мячом». Игра по упрощенным правилам. 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C33D37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C33D37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107F32">
        <w:trPr>
          <w:trHeight w:val="277"/>
        </w:trPr>
        <w:tc>
          <w:tcPr>
            <w:tcW w:w="4518" w:type="dxa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7.3. Техника игры вратаря</w:t>
            </w: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105-106 Практическое занятие №52. Техника игры вратаря. Ловля, отбивание, переводы, броски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Содержание занятия: Стойка вратаря.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Перемещение во вратарской зоне. Ловля катящихся и низко летящих мячей. Отбивание мячей. Вбрасывание мяча.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B8036C">
        <w:trPr>
          <w:trHeight w:val="1430"/>
        </w:trPr>
        <w:tc>
          <w:tcPr>
            <w:tcW w:w="4518" w:type="dxa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7.4. Тактика защиты и нападения</w:t>
            </w: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107-108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№53. Тактика защиты. Тактика нападения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Индивидуальный метод защиты, групповой метод защиты, командный метод защиты. Тактика индивидуальных действий, тактика атаки группой, тактика атаки всей командой.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76820" w:rsidRPr="0032485E" w:rsidTr="00B8036C">
        <w:trPr>
          <w:trHeight w:val="914"/>
        </w:trPr>
        <w:tc>
          <w:tcPr>
            <w:tcW w:w="4518" w:type="dxa"/>
          </w:tcPr>
          <w:p w:rsidR="00176820" w:rsidRPr="0032485E" w:rsidRDefault="00752A4F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="00176820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7.5. Совершенствование техники игры в футбол</w:t>
            </w:r>
          </w:p>
        </w:tc>
        <w:tc>
          <w:tcPr>
            <w:tcW w:w="7602" w:type="dxa"/>
            <w:gridSpan w:val="3"/>
          </w:tcPr>
          <w:p w:rsidR="00176820" w:rsidRPr="0032485E" w:rsidRDefault="00176820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109-110 Практическое занятие №54. Совершенствование техники игры в футбол. Двусторонняя игра. Судейство в футболе</w:t>
            </w:r>
          </w:p>
          <w:p w:rsidR="00176820" w:rsidRPr="0032485E" w:rsidRDefault="00176820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футболе.</w:t>
            </w:r>
          </w:p>
        </w:tc>
        <w:tc>
          <w:tcPr>
            <w:tcW w:w="1212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76820" w:rsidRPr="0032485E">
        <w:tc>
          <w:tcPr>
            <w:tcW w:w="4518" w:type="dxa"/>
          </w:tcPr>
          <w:p w:rsidR="00176820" w:rsidRPr="0032485E" w:rsidRDefault="00176820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8. Легкая атлетика</w:t>
            </w:r>
          </w:p>
        </w:tc>
        <w:tc>
          <w:tcPr>
            <w:tcW w:w="7602" w:type="dxa"/>
            <w:gridSpan w:val="3"/>
          </w:tcPr>
          <w:p w:rsidR="00176820" w:rsidRPr="0032485E" w:rsidRDefault="00176820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176820" w:rsidRPr="0032485E" w:rsidRDefault="0015589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="00176820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/0/0/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236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76820" w:rsidRPr="0032485E" w:rsidTr="00BB2885">
        <w:trPr>
          <w:trHeight w:val="1656"/>
        </w:trPr>
        <w:tc>
          <w:tcPr>
            <w:tcW w:w="4518" w:type="dxa"/>
          </w:tcPr>
          <w:p w:rsidR="00176820" w:rsidRPr="0032485E" w:rsidRDefault="00176820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8.1. Кроссовая подготовка. Технические виды: прыжки</w:t>
            </w:r>
          </w:p>
        </w:tc>
        <w:tc>
          <w:tcPr>
            <w:tcW w:w="7602" w:type="dxa"/>
            <w:gridSpan w:val="3"/>
          </w:tcPr>
          <w:p w:rsidR="00176820" w:rsidRPr="0032485E" w:rsidRDefault="00176820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111-112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№55. Техника выполнения прыжка в длину с разбега способом «согнув ноги»</w:t>
            </w:r>
            <w:r w:rsidR="0015589B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Совершенствование техники бега</w:t>
            </w:r>
          </w:p>
          <w:p w:rsidR="00176820" w:rsidRPr="0032485E" w:rsidRDefault="00176820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Фаза отталкивания, фаза разбега в сочетании с отталкиванием, фаза полета, фаза приземления. Техника выполнения прыжка в длину способом «согнув ноги» в целом. </w:t>
            </w:r>
            <w:r w:rsidR="0015589B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Совершенствование техники бега на различные дистанции. Игры «Квач-лягушка», «Гонка с выбыванием».</w:t>
            </w:r>
          </w:p>
        </w:tc>
        <w:tc>
          <w:tcPr>
            <w:tcW w:w="1212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91BB9" w:rsidRPr="0032485E" w:rsidTr="00BB2885">
        <w:trPr>
          <w:trHeight w:val="1656"/>
        </w:trPr>
        <w:tc>
          <w:tcPr>
            <w:tcW w:w="4518" w:type="dxa"/>
            <w:vMerge w:val="restart"/>
          </w:tcPr>
          <w:p w:rsidR="00891BB9" w:rsidRPr="0032485E" w:rsidRDefault="00891BB9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8.2.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</w:tc>
        <w:tc>
          <w:tcPr>
            <w:tcW w:w="7602" w:type="dxa"/>
            <w:gridSpan w:val="3"/>
          </w:tcPr>
          <w:p w:rsidR="00891BB9" w:rsidRPr="0032485E" w:rsidRDefault="00891BB9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113-114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№56.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891BB9" w:rsidRPr="0032485E" w:rsidRDefault="00891BB9" w:rsidP="00B8036C">
            <w:pPr>
              <w:widowControl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100 м, челночный бег 3х10 м,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прыжок в длину с места, сгибание и разгибание рук в упоре лежа на полу,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наклон вперед из положения стоя на гимнастической скамье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212" w:type="dxa"/>
            <w:gridSpan w:val="2"/>
          </w:tcPr>
          <w:p w:rsidR="00891BB9" w:rsidRPr="0032485E" w:rsidRDefault="00891BB9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891BB9" w:rsidRPr="0032485E" w:rsidRDefault="00891BB9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35A73" w:rsidRPr="0032485E" w:rsidTr="00BB2885">
        <w:trPr>
          <w:trHeight w:val="1656"/>
        </w:trPr>
        <w:tc>
          <w:tcPr>
            <w:tcW w:w="4518" w:type="dxa"/>
            <w:vMerge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035A73" w:rsidRPr="0032485E" w:rsidRDefault="00035A73" w:rsidP="00BB288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115-116 Практическое занятие №57.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035A73" w:rsidRPr="0032485E" w:rsidRDefault="00035A73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на дистанцию  2000 м (девушки), 3000 м (юноши),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подтягивание из виса лежа на низкой перекладине 90 см (девушки), подтягивание из виса на высокой перекладине (юноши), поднимание туловища из положения лежа на спине (за 1 мин.).</w:t>
            </w:r>
          </w:p>
        </w:tc>
        <w:tc>
          <w:tcPr>
            <w:tcW w:w="1212" w:type="dxa"/>
            <w:gridSpan w:val="2"/>
          </w:tcPr>
          <w:p w:rsidR="00035A73" w:rsidRPr="0032485E" w:rsidRDefault="00035A73" w:rsidP="00BB288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BB288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35A73" w:rsidRPr="0032485E">
        <w:tc>
          <w:tcPr>
            <w:tcW w:w="4518" w:type="dxa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Консультация</w:t>
            </w:r>
          </w:p>
        </w:tc>
        <w:tc>
          <w:tcPr>
            <w:tcW w:w="7602" w:type="dxa"/>
            <w:gridSpan w:val="3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117-118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Консультация перед дифференцированным зачетом</w:t>
            </w:r>
          </w:p>
        </w:tc>
        <w:tc>
          <w:tcPr>
            <w:tcW w:w="1212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35A73" w:rsidRPr="0032485E">
        <w:tc>
          <w:tcPr>
            <w:tcW w:w="4518" w:type="dxa"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Зачет</w:t>
            </w:r>
          </w:p>
        </w:tc>
        <w:tc>
          <w:tcPr>
            <w:tcW w:w="7602" w:type="dxa"/>
            <w:gridSpan w:val="3"/>
          </w:tcPr>
          <w:p w:rsidR="00035A73" w:rsidRPr="0032485E" w:rsidRDefault="00035A73" w:rsidP="00752A4F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119-120 </w:t>
            </w:r>
            <w:r w:rsidR="00335D71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№58.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Дифференцированный зачет </w:t>
            </w:r>
          </w:p>
        </w:tc>
        <w:tc>
          <w:tcPr>
            <w:tcW w:w="1212" w:type="dxa"/>
            <w:gridSpan w:val="2"/>
          </w:tcPr>
          <w:p w:rsidR="00035A73" w:rsidRPr="0032485E" w:rsidRDefault="00035A73" w:rsidP="003E2D8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35A73" w:rsidRPr="0032485E">
        <w:tc>
          <w:tcPr>
            <w:tcW w:w="4518" w:type="dxa"/>
          </w:tcPr>
          <w:p w:rsidR="00035A73" w:rsidRPr="0032485E" w:rsidRDefault="00035A73" w:rsidP="003E2D88">
            <w:pPr>
              <w:widowControl/>
              <w:spacing w:after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7602" w:type="dxa"/>
            <w:gridSpan w:val="3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120/2/2/ 116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1 – ознакомительный (узнавание ранее изученных объектов, свойств); </w:t>
      </w:r>
    </w:p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2 – репродуктивный (выполнение деятельности по образцу, инструкции или под руководством);</w:t>
      </w:r>
    </w:p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3 – продуктивный (планирование и самостоятельное выполнение деятельности, решение проблемных задач).</w:t>
      </w:r>
    </w:p>
    <w:p w:rsidR="001808C6" w:rsidRPr="0032485E" w:rsidRDefault="007E3572" w:rsidP="003E2D88">
      <w:pPr>
        <w:spacing w:after="0"/>
        <w:jc w:val="center"/>
        <w:rPr>
          <w:rFonts w:ascii="Times New Roman" w:hAnsi="Times New Roman" w:cs="Times New Roman"/>
          <w:sz w:val="26"/>
          <w:szCs w:val="26"/>
        </w:rPr>
        <w:sectPr w:rsidR="001808C6" w:rsidRPr="0032485E">
          <w:footerReference w:type="default" r:id="rId12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32485E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9D4B17" w:rsidRDefault="007E3572" w:rsidP="003E2D88">
      <w:pPr>
        <w:numPr>
          <w:ilvl w:val="0"/>
          <w:numId w:val="9"/>
        </w:numPr>
        <w:spacing w:after="0"/>
        <w:ind w:left="0" w:firstLine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УСЛОВИЯ РЕАЛИЗАЦИИ ПРОГРАММЫ УЧЕБНОЙ</w:t>
      </w:r>
    </w:p>
    <w:p w:rsidR="001808C6" w:rsidRPr="0032485E" w:rsidRDefault="007E3572" w:rsidP="009D4B17">
      <w:pPr>
        <w:tabs>
          <w:tab w:val="left" w:pos="425"/>
        </w:tabs>
        <w:spacing w:after="0"/>
        <w:ind w:left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ДИСЦИПЛИНЫ</w:t>
      </w:r>
    </w:p>
    <w:p w:rsidR="001808C6" w:rsidRPr="0032485E" w:rsidRDefault="001808C6" w:rsidP="003E2D88">
      <w:pPr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9D4B17" w:rsidRPr="009D4B17" w:rsidRDefault="009D4B17" w:rsidP="009D4B17">
      <w:pPr>
        <w:pStyle w:val="a8"/>
        <w:numPr>
          <w:ilvl w:val="1"/>
          <w:numId w:val="9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D4B17">
        <w:rPr>
          <w:rFonts w:ascii="Times New Roman" w:hAnsi="Times New Roman" w:cs="Times New Roman"/>
          <w:b/>
          <w:sz w:val="26"/>
          <w:szCs w:val="26"/>
        </w:rPr>
        <w:t>Требования к минимальному материально-техническому обеспечению</w:t>
      </w:r>
    </w:p>
    <w:p w:rsidR="009D4B17" w:rsidRPr="009D4B17" w:rsidRDefault="009D4B17" w:rsidP="009D4B17">
      <w:pPr>
        <w:pStyle w:val="a8"/>
        <w:spacing w:after="0"/>
        <w:ind w:left="142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808C6" w:rsidRPr="0032485E" w:rsidRDefault="007E3572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Все помещения, объекты физической культуры и спорта, места для занятий физической подготовкой, которые необходимы для реализации учебной дисциплины «Ф</w:t>
      </w:r>
      <w:r w:rsidR="009D4B17">
        <w:rPr>
          <w:rFonts w:ascii="Times New Roman" w:hAnsi="Times New Roman" w:cs="Times New Roman"/>
          <w:sz w:val="26"/>
          <w:szCs w:val="26"/>
        </w:rPr>
        <w:t xml:space="preserve">изическая культура», </w:t>
      </w:r>
      <w:r w:rsidRPr="0032485E">
        <w:rPr>
          <w:rFonts w:ascii="Times New Roman" w:hAnsi="Times New Roman" w:cs="Times New Roman"/>
          <w:sz w:val="26"/>
          <w:szCs w:val="26"/>
        </w:rPr>
        <w:t xml:space="preserve"> оснащены соответствующим оборудованием и инвентарем в зависимости от изучаемых разделов программы и видов спорта. Все объекты, которые используются при проведении зан</w:t>
      </w:r>
      <w:r w:rsidR="009D4B17">
        <w:rPr>
          <w:rFonts w:ascii="Times New Roman" w:hAnsi="Times New Roman" w:cs="Times New Roman"/>
          <w:sz w:val="26"/>
          <w:szCs w:val="26"/>
        </w:rPr>
        <w:t>ятий по физической культуре, отвечают</w:t>
      </w:r>
      <w:r w:rsidRPr="0032485E">
        <w:rPr>
          <w:rFonts w:ascii="Times New Roman" w:hAnsi="Times New Roman" w:cs="Times New Roman"/>
          <w:sz w:val="26"/>
          <w:szCs w:val="26"/>
        </w:rPr>
        <w:t xml:space="preserve"> действующим санитарным и противопожарным нормам.</w:t>
      </w:r>
    </w:p>
    <w:p w:rsidR="001808C6" w:rsidRPr="0032485E" w:rsidRDefault="007E3572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Оборудование и инвентарь спортивного зала:</w:t>
      </w:r>
    </w:p>
    <w:p w:rsidR="001808C6" w:rsidRPr="0032485E" w:rsidRDefault="007E3572" w:rsidP="003E2D88">
      <w:pPr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стенка гимнастическая; перекладина навесная универсальная для стенки гимнастической; гимнастические скамейки; гимнастические снаряды (перекладина, брусья, бревно, конь с ручками, конь для прыжков и др.), тренажеры для занятий атлетической гимнастикой, маты гимнастические, канат, стойки для прыжков в высоту, перекладина для прыжков в высоту, зона приземления для прыжков в высоту, беговая дорожка, скакалки, палки гимнастические, мячи набивные, мячи для метания, гантели (разные), гири 16, 24, 32 кг, секундомеры, весы напольные, ростомер, динамометры, приборы для измерения давления и др.;</w:t>
      </w:r>
    </w:p>
    <w:p w:rsidR="001808C6" w:rsidRPr="0032485E" w:rsidRDefault="007E3572" w:rsidP="003E2D88">
      <w:pPr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кольца баскетбольные, щиты баскетбольные, сетки баскетбольные, мячи баскетбольные, стойки волейбольные, защита для волейбольных стоек, сетка волейбольная, волейбольные мячи, ворота для мини-футбола, сетки для ворот мини-футбольных, мячи для мини-футбола, стол для настольного тенниса, сетка для настольного тенниса, ракетки для настольного тенниса, мячи для настольного тенниса и др.</w:t>
      </w:r>
    </w:p>
    <w:p w:rsidR="001808C6" w:rsidRPr="0032485E" w:rsidRDefault="007E3572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Открытый стадион широкого профиля:</w:t>
      </w:r>
    </w:p>
    <w:p w:rsidR="001808C6" w:rsidRPr="0032485E" w:rsidRDefault="007E3572" w:rsidP="003E2D88">
      <w:pPr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стойки для прыжков в высоту, перекладина для прыжков в высоту, зона приземления для прыжков в высоту, указатель расстояний для тройного прыжка, брусок отталкивания для прыжков в длину и тройного прыжка, турник уличный, брусья уличные, рукоход уличный, полоса препятствий, ворота футбольные, сетки для футбольных ворот, мячи футбольные, стартовые флажки, палочки эстафетные, гранаты для метания, нагрудные номера, тумбы «Старт-Финиш», рулетка металлическая, секундомеры.</w:t>
      </w:r>
    </w:p>
    <w:p w:rsidR="00BB2885" w:rsidRPr="0032485E" w:rsidRDefault="00BB2885" w:rsidP="003E2D88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23E10" w:rsidRPr="0032485E" w:rsidRDefault="00023E10" w:rsidP="00023E10">
      <w:pPr>
        <w:keepNext/>
        <w:keepLines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3.2. Информационное обеспечение обучения:</w:t>
      </w:r>
    </w:p>
    <w:p w:rsidR="001808C6" w:rsidRPr="0032485E" w:rsidRDefault="00023E10" w:rsidP="00023E10">
      <w:pPr>
        <w:keepNext/>
        <w:keepLines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Основн</w:t>
      </w:r>
      <w:r w:rsidRPr="0032485E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  <w:t>ые источники</w:t>
      </w: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023E10" w:rsidRPr="0032485E" w:rsidRDefault="00023E10" w:rsidP="00EA42F1">
      <w:pPr>
        <w:tabs>
          <w:tab w:val="center" w:pos="4677"/>
          <w:tab w:val="left" w:pos="6360"/>
        </w:tabs>
        <w:spacing w:after="0"/>
        <w:ind w:firstLine="567"/>
        <w:jc w:val="both"/>
        <w:rPr>
          <w:rStyle w:val="a6"/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1</w:t>
      </w:r>
      <w:r w:rsidR="00166B37" w:rsidRPr="0032485E">
        <w:rPr>
          <w:rFonts w:ascii="Times New Roman" w:hAnsi="Times New Roman" w:cs="Times New Roman"/>
          <w:sz w:val="26"/>
          <w:szCs w:val="26"/>
        </w:rPr>
        <w:t xml:space="preserve">. Бароненко, В. А. Здоровье и физическая культура студента : учеб. пособие / В.А. Бароненко, Л.А. Рапопорт. — 2-е изд., пере-раб. - М.: Альфа-М : ИНФРА-М, 2018. - 336 с.: ил. - ISBN 978-5-98281-157-8. - Текст : электронный. - URL: </w:t>
      </w:r>
      <w:hyperlink r:id="rId13" w:history="1">
        <w:r w:rsidR="00166B37" w:rsidRPr="0032485E">
          <w:rPr>
            <w:rStyle w:val="a6"/>
            <w:rFonts w:ascii="Times New Roman" w:hAnsi="Times New Roman" w:cs="Times New Roman"/>
            <w:sz w:val="26"/>
            <w:szCs w:val="26"/>
          </w:rPr>
          <w:t>https://znanium.com/catalog/product/927378</w:t>
        </w:r>
      </w:hyperlink>
    </w:p>
    <w:p w:rsidR="00166B37" w:rsidRPr="0032485E" w:rsidRDefault="00166B37" w:rsidP="00023E10">
      <w:pPr>
        <w:tabs>
          <w:tab w:val="center" w:pos="4677"/>
          <w:tab w:val="left" w:pos="636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6B37" w:rsidRPr="0032485E" w:rsidRDefault="00166B37" w:rsidP="00EA42F1">
      <w:pPr>
        <w:tabs>
          <w:tab w:val="center" w:pos="4677"/>
          <w:tab w:val="left" w:pos="6360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2485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023E10" w:rsidRPr="00EA42F1" w:rsidRDefault="00023E10" w:rsidP="00EA42F1">
      <w:pPr>
        <w:tabs>
          <w:tab w:val="center" w:pos="4677"/>
          <w:tab w:val="left" w:pos="6360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1.</w:t>
      </w:r>
      <w:r w:rsidR="00197402" w:rsidRPr="00197402">
        <w:rPr>
          <w:rFonts w:ascii="Times New Roman" w:eastAsiaTheme="minorHAnsi" w:hAnsi="Times New Roman"/>
          <w:sz w:val="28"/>
        </w:rPr>
        <w:t xml:space="preserve"> </w:t>
      </w:r>
      <w:r w:rsidR="00EA42F1" w:rsidRPr="00EA42F1">
        <w:rPr>
          <w:rFonts w:ascii="Times New Roman" w:hAnsi="Times New Roman" w:cs="Times New Roman"/>
          <w:sz w:val="26"/>
          <w:szCs w:val="26"/>
        </w:rPr>
        <w:t xml:space="preserve">Филиппова, Ю. С. Физическая культура : учебно-методическое пособие / Ю.С. Филиппова. — Москва : ИНФРА-М, 2023. — 197 с. — (Среднее профессиональное </w:t>
      </w:r>
      <w:r w:rsidR="00EA42F1" w:rsidRPr="00EA42F1">
        <w:rPr>
          <w:rFonts w:ascii="Times New Roman" w:hAnsi="Times New Roman" w:cs="Times New Roman"/>
          <w:sz w:val="26"/>
          <w:szCs w:val="26"/>
        </w:rPr>
        <w:lastRenderedPageBreak/>
        <w:t xml:space="preserve">образование). - ISBN 978-5-16-015948-5. - Текст : электронный. - URL: </w:t>
      </w:r>
      <w:hyperlink r:id="rId14" w:history="1">
        <w:r w:rsidR="00EA42F1" w:rsidRPr="00EA42F1">
          <w:rPr>
            <w:rStyle w:val="a6"/>
            <w:rFonts w:ascii="Times New Roman" w:hAnsi="Times New Roman" w:cs="Times New Roman"/>
            <w:sz w:val="26"/>
            <w:szCs w:val="26"/>
          </w:rPr>
          <w:t>https://znanium.com/catalog/product/1905554</w:t>
        </w:r>
      </w:hyperlink>
      <w:r w:rsidR="00197402" w:rsidRPr="0019740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6B37" w:rsidRPr="0032485E" w:rsidRDefault="00023E10" w:rsidP="00EA42F1">
      <w:pPr>
        <w:spacing w:after="0"/>
        <w:ind w:firstLine="567"/>
        <w:jc w:val="both"/>
        <w:rPr>
          <w:rStyle w:val="a6"/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2</w:t>
      </w:r>
      <w:r w:rsidR="00166B37" w:rsidRPr="0032485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. </w:t>
      </w:r>
      <w:r w:rsidR="00EA42F1" w:rsidRPr="00EA42F1">
        <w:rPr>
          <w:rFonts w:ascii="Times New Roman" w:hAnsi="Times New Roman" w:cs="Times New Roman"/>
          <w:sz w:val="26"/>
          <w:szCs w:val="26"/>
        </w:rPr>
        <w:t xml:space="preserve">Хуббиев, Ш. З. Базовые и новые виды физкультурно-спортивной деятельности с методикой тренировки : учебное пособие / Ш. З. Хуббиев, С. М. Лукина, Т. Е. Коваль, Л. В. Ярчиковская.— Санкт-Петербург : Изд-во Санкт-Петербургского университета, 2018. — 272 с. - ISBN 978-5-288-05785-4. - Текст : электронный. - URL: </w:t>
      </w:r>
      <w:hyperlink r:id="rId15" w:history="1">
        <w:r w:rsidR="00EA42F1" w:rsidRPr="00EA42F1">
          <w:rPr>
            <w:rStyle w:val="a6"/>
            <w:rFonts w:ascii="Times New Roman" w:hAnsi="Times New Roman" w:cs="Times New Roman"/>
            <w:sz w:val="26"/>
            <w:szCs w:val="26"/>
          </w:rPr>
          <w:t>https://znanium.com/catalog/product/1000483</w:t>
        </w:r>
      </w:hyperlink>
      <w:r w:rsidR="00EA42F1" w:rsidRPr="00EA42F1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23E10" w:rsidRPr="0032485E" w:rsidRDefault="00023E10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Интернет-ресурсы</w:t>
      </w:r>
      <w:r w:rsidRPr="0032485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znanium.com 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www.minstm.gov.ru (Официальный сайт Министерства спорта Российской Федерации). www.edu.ru (Федеральный портал «Российское образование»). 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www.olympic.ru (Официальный сайт Олимпийского комитета России).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www. goup32441. narod. ru (сайт: Учебно-методические пособия «Общевойсковая подготовка». Наставление по физической подготовке в Вооруженных Силах Российской Федерации (НФП-2009).</w:t>
      </w:r>
    </w:p>
    <w:p w:rsidR="00023E10" w:rsidRPr="0032485E" w:rsidRDefault="00023E10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1. 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32485E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6" w:history="1"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://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/</w:t>
        </w:r>
      </w:hyperlink>
      <w:r w:rsidRPr="0032485E">
        <w:rPr>
          <w:rFonts w:ascii="Times New Roman" w:hAnsi="Times New Roman" w:cs="Times New Roman"/>
          <w:sz w:val="26"/>
          <w:szCs w:val="26"/>
        </w:rPr>
        <w:t>)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2. 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32485E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w:history="1"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 xml:space="preserve">:// 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zoom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us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/</w:t>
        </w:r>
      </w:hyperlink>
      <w:r w:rsidRPr="0032485E">
        <w:rPr>
          <w:rFonts w:ascii="Times New Roman" w:hAnsi="Times New Roman" w:cs="Times New Roman"/>
          <w:sz w:val="26"/>
          <w:szCs w:val="26"/>
        </w:rPr>
        <w:t>)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3. https://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32485E">
        <w:rPr>
          <w:rFonts w:ascii="Times New Roman" w:hAnsi="Times New Roman" w:cs="Times New Roman"/>
          <w:sz w:val="26"/>
          <w:szCs w:val="26"/>
        </w:rPr>
        <w:t>.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32485E">
        <w:rPr>
          <w:rFonts w:ascii="Times New Roman" w:hAnsi="Times New Roman" w:cs="Times New Roman"/>
          <w:sz w:val="26"/>
          <w:szCs w:val="26"/>
        </w:rPr>
        <w:t>.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ru</w:t>
      </w:r>
    </w:p>
    <w:p w:rsidR="00B8036C" w:rsidRPr="0032485E" w:rsidRDefault="00B8036C" w:rsidP="003E2D88">
      <w:pPr>
        <w:tabs>
          <w:tab w:val="left" w:pos="42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D4B17" w:rsidRPr="009D4B17" w:rsidRDefault="007E3572" w:rsidP="003E2D88">
      <w:pPr>
        <w:numPr>
          <w:ilvl w:val="0"/>
          <w:numId w:val="16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 xml:space="preserve">КОНТРОЛЬ И ОЦЕНКА РЕЗУЛЬТАТОВ ОСВОЕНИЯ УЧЕБНОЙ </w:t>
      </w:r>
    </w:p>
    <w:p w:rsidR="001808C6" w:rsidRPr="0032485E" w:rsidRDefault="007E3572" w:rsidP="009D4B17">
      <w:pPr>
        <w:tabs>
          <w:tab w:val="left" w:pos="425"/>
        </w:tabs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ДИСЦИПЛИНЫ</w:t>
      </w:r>
    </w:p>
    <w:p w:rsidR="001808C6" w:rsidRPr="0032485E" w:rsidRDefault="001808C6" w:rsidP="003E2D88">
      <w:pPr>
        <w:tabs>
          <w:tab w:val="left" w:pos="425"/>
        </w:tabs>
        <w:spacing w:after="0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1808C6" w:rsidRPr="0032485E" w:rsidRDefault="007E3572" w:rsidP="003E2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44546A" w:themeColor="text2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</w:t>
      </w:r>
      <w:r w:rsidRPr="0032485E">
        <w:rPr>
          <w:rFonts w:ascii="Times New Roman" w:hAnsi="Times New Roman" w:cs="Times New Roman"/>
          <w:color w:val="000000" w:themeColor="text1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1808C6" w:rsidRPr="0032485E" w:rsidRDefault="001808C6" w:rsidP="003E2D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9633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7"/>
        <w:gridCol w:w="4716"/>
        <w:gridCol w:w="100"/>
      </w:tblGrid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Освоение содержания учебной дисциплины «Физическая культура» обеспечивает достижение студентами следующих результатов</w:t>
            </w:r>
          </w:p>
        </w:tc>
        <w:tc>
          <w:tcPr>
            <w:tcW w:w="4716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Личностные результаты</w:t>
            </w:r>
          </w:p>
        </w:tc>
        <w:tc>
          <w:tcPr>
            <w:tcW w:w="4716" w:type="dxa"/>
          </w:tcPr>
          <w:p w:rsidR="001808C6" w:rsidRPr="0032485E" w:rsidRDefault="001808C6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и способность обучающихся к самораз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витию и личностному самоопреде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лению</w:t>
            </w:r>
          </w:p>
        </w:tc>
        <w:tc>
          <w:tcPr>
            <w:tcW w:w="47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сформированность устойчивой мотивации к здоровому образу жизни и обучению, целен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аправленному личностному совер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шенствованию двигательной активности с валеологической и профессиональной направленностью, неприятию вредных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привычек: курения, употребления алкоголя, наркотиков</w:t>
            </w:r>
          </w:p>
        </w:tc>
        <w:tc>
          <w:tcPr>
            <w:tcW w:w="47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потребн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ость к самостоятельному исполь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зованию физической культуры как составляющей доминанты здоровья</w:t>
            </w:r>
          </w:p>
        </w:tc>
        <w:tc>
          <w:tcPr>
            <w:tcW w:w="47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приобретение личного опыта творческого использования профессионально-оздорови- тельных средств и методов двигательной активности</w:t>
            </w:r>
          </w:p>
        </w:tc>
        <w:tc>
          <w:tcPr>
            <w:tcW w:w="47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личностных ценностно- смысловых ориентиров и установок, системы значимых социальных и межличностных отношений, личностных, регулят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ивных, познавательных, коммуни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кат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ивных действий в процессе целе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направленной двигательной активности, способности их использования в социальной, в том числе профессиональной, практике</w:t>
            </w:r>
          </w:p>
        </w:tc>
        <w:tc>
          <w:tcPr>
            <w:tcW w:w="47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самостоятельно использовать в трудовых и жизненных ситуациях навыки профессиональной адаптивной физической культуры</w:t>
            </w:r>
          </w:p>
        </w:tc>
        <w:tc>
          <w:tcPr>
            <w:tcW w:w="4716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к построению индивидуальной образ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овательной траектории самостоя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тельного использования в трудовых и жизненн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ых ситуациях навыков профессио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нальной адаптивной физической культуры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использования системы значимых социальных и межличностных отношен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ий, ценностно-смысловых устано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вок, от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ражающих личностные и гражданс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кие позиции, в спортивной, оздорови- тельной и физкультурной деятельности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навыков сотрудничества со сверстниками, умение продуктивно общаться и взаимодействовать в процессе физкультурно-оздоровительн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ой и спортив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ной деятельности, учитывать позиции других 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участников деятельности, эффек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тивно разрешать конфликты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принятие и реализация ценностей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здорового и безопасного образа жизни, потребности в физическ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ом самосовершенствовании, заня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тиях спо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ртивно-оздоровительной деятель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ностью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оценивание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умение оказывать первую помощь при занятиях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спортивно-оздоровительной дея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тельностью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патриотизм, уважение к своему народу, чувство ответственности перед Родиной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к служению Отечеству, его защите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iCs/>
                <w:sz w:val="26"/>
                <w:szCs w:val="26"/>
              </w:rPr>
              <w:t>Метапредметные результаты</w:t>
            </w:r>
          </w:p>
        </w:tc>
        <w:tc>
          <w:tcPr>
            <w:tcW w:w="4716" w:type="dxa"/>
          </w:tcPr>
          <w:p w:rsidR="001808C6" w:rsidRPr="0032485E" w:rsidRDefault="001808C6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использовать межпредметные понятия и универсальные учебные действия (регулятив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ные, познавательные, коммуника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тивные) в познавательной, спортивной, физкультурной, оздоровительной и социальной практике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товность и способность к самос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тоятельной информационно-познавательной деят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ельности, включая умение ориен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навыков участия в различных видах соревновательной деятел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ьности, моделирующих профессио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нальную подготовку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умение использовать средства информационных и коммуникационных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оценивание выполнения заданий на практических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lastRenderedPageBreak/>
              <w:t>Предметные результаты</w:t>
            </w:r>
          </w:p>
        </w:tc>
        <w:tc>
          <w:tcPr>
            <w:tcW w:w="4716" w:type="dxa"/>
          </w:tcPr>
          <w:p w:rsidR="001808C6" w:rsidRPr="0032485E" w:rsidRDefault="001808C6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</w:t>
            </w:r>
          </w:p>
        </w:tc>
        <w:tc>
          <w:tcPr>
            <w:tcW w:w="4716" w:type="dxa"/>
          </w:tcPr>
          <w:p w:rsidR="001808C6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E801EA" w:rsidRPr="0032485E" w:rsidRDefault="00E801EA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современными технологиями укрепления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 сохранения здоровья, поддер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жания работоспособности, 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4716" w:type="dxa"/>
          </w:tcPr>
          <w:p w:rsidR="00E801EA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1808C6" w:rsidRPr="00E801EA" w:rsidRDefault="00E801EA" w:rsidP="00E801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осн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овными способами самоконт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роля индивидуальных показателей здоровья, умстве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нной и физической работоспособ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ности, физического развития и физических качеств</w:t>
            </w:r>
          </w:p>
        </w:tc>
        <w:tc>
          <w:tcPr>
            <w:tcW w:w="4716" w:type="dxa"/>
          </w:tcPr>
          <w:p w:rsidR="001808C6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E801EA" w:rsidRPr="0032485E" w:rsidRDefault="00E801EA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4716" w:type="dxa"/>
          </w:tcPr>
          <w:p w:rsidR="001808C6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E801EA" w:rsidRPr="0032485E" w:rsidRDefault="00E801EA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tabs>
                <w:tab w:val="left" w:pos="705"/>
                <w:tab w:val="left" w:pos="1440"/>
                <w:tab w:val="center" w:pos="4677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турноспортивного комплекса «Го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тов к труду и обороне» (ГТО)</w:t>
            </w:r>
          </w:p>
        </w:tc>
        <w:tc>
          <w:tcPr>
            <w:tcW w:w="4716" w:type="dxa"/>
          </w:tcPr>
          <w:p w:rsidR="001808C6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регулярная оценка знаний студентов в ходе проведения практи</w:t>
            </w:r>
            <w:r w:rsidR="0079611C">
              <w:rPr>
                <w:rFonts w:ascii="Times New Roman" w:hAnsi="Times New Roman" w:cs="Times New Roman"/>
                <w:sz w:val="26"/>
                <w:szCs w:val="26"/>
              </w:rPr>
              <w:t>ческих занятий. Выполнение конт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рольных нормативов, предусмотренных программой, выполнение норм комплекса ГТО. Наблюдение за работой в команде при проведении спортивных и подвижных игр</w:t>
            </w:r>
          </w:p>
          <w:p w:rsidR="00E801EA" w:rsidRPr="0032485E" w:rsidRDefault="00E801EA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5619B0" w:rsidP="00C147B1">
            <w:pPr>
              <w:widowControl/>
              <w:tabs>
                <w:tab w:val="left" w:pos="705"/>
                <w:tab w:val="left" w:pos="2730"/>
                <w:tab w:val="center" w:pos="4677"/>
              </w:tabs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ОК 2.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="00872BF9" w:rsidRPr="007206DA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Использовать современные средства поиска, анализа и интерпретации информации и информационные технологии для выполнения задач профессиональной </w:t>
            </w:r>
            <w:r w:rsidR="00872BF9" w:rsidRPr="007206DA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lastRenderedPageBreak/>
              <w:t>деятельности</w:t>
            </w:r>
          </w:p>
        </w:tc>
        <w:tc>
          <w:tcPr>
            <w:tcW w:w="4716" w:type="dxa"/>
          </w:tcPr>
          <w:p w:rsidR="001808C6" w:rsidRPr="0032485E" w:rsidRDefault="007E3572" w:rsidP="00C147B1">
            <w:pPr>
              <w:widowControl/>
              <w:tabs>
                <w:tab w:val="left" w:pos="2730"/>
              </w:tabs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872BF9" w:rsidRPr="00872BF9" w:rsidRDefault="005619B0" w:rsidP="00872BF9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32485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>ОК 04.</w:t>
            </w:r>
            <w:r w:rsidRPr="0032485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872BF9" w:rsidRPr="00872BF9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Эффективно взаимодействовать и работать в коллективе и команде;</w:t>
            </w:r>
          </w:p>
          <w:p w:rsidR="001808C6" w:rsidRPr="0032485E" w:rsidRDefault="001808C6" w:rsidP="00C147B1">
            <w:pPr>
              <w:widowControl/>
              <w:tabs>
                <w:tab w:val="left" w:pos="705"/>
                <w:tab w:val="left" w:pos="2730"/>
                <w:tab w:val="center" w:pos="4677"/>
              </w:tabs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4716" w:type="dxa"/>
          </w:tcPr>
          <w:p w:rsidR="001808C6" w:rsidRPr="0032485E" w:rsidRDefault="007E3572" w:rsidP="00C147B1">
            <w:pPr>
              <w:widowControl/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5619B0" w:rsidRPr="0032485E" w:rsidTr="00CA07AB">
        <w:tc>
          <w:tcPr>
            <w:tcW w:w="4817" w:type="dxa"/>
          </w:tcPr>
          <w:p w:rsidR="005619B0" w:rsidRPr="0032485E" w:rsidRDefault="005619B0" w:rsidP="00C147B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Личностные результаты</w:t>
            </w:r>
          </w:p>
        </w:tc>
        <w:tc>
          <w:tcPr>
            <w:tcW w:w="4816" w:type="dxa"/>
            <w:gridSpan w:val="2"/>
          </w:tcPr>
          <w:p w:rsidR="005619B0" w:rsidRPr="0032485E" w:rsidRDefault="00A1799B" w:rsidP="00C147B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Формы и методы контроля</w:t>
            </w:r>
            <w:r w:rsidR="00CA07AB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 оценки</w:t>
            </w:r>
          </w:p>
        </w:tc>
      </w:tr>
      <w:tr w:rsidR="005619B0" w:rsidRPr="0032485E" w:rsidTr="00CA07AB">
        <w:trPr>
          <w:trHeight w:val="3036"/>
        </w:trPr>
        <w:tc>
          <w:tcPr>
            <w:tcW w:w="4817" w:type="dxa"/>
          </w:tcPr>
          <w:p w:rsidR="005619B0" w:rsidRPr="00032E54" w:rsidRDefault="005619B0" w:rsidP="00C147B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ЛР 13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Соблюдающий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пропагандирующий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правила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здорового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безопасного</w:t>
            </w:r>
            <w:r w:rsidRPr="0032485E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образа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жизни,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спорта;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предупреждающий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либо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преодолевающий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зависимости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 w:rsidRPr="0032485E">
              <w:rPr>
                <w:rFonts w:ascii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алкоголя,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табака,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психоактивных</w:t>
            </w:r>
            <w:r w:rsidRPr="0032485E">
              <w:rPr>
                <w:rFonts w:ascii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веществ,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азартных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игр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 т.д. Сохраняющий психологическую устойчивость в ситуативно сложных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или стремительно меняющихся ситуациях</w:t>
            </w:r>
          </w:p>
        </w:tc>
        <w:tc>
          <w:tcPr>
            <w:tcW w:w="4816" w:type="dxa"/>
            <w:gridSpan w:val="2"/>
          </w:tcPr>
          <w:p w:rsidR="005619B0" w:rsidRPr="0032485E" w:rsidRDefault="005619B0" w:rsidP="00C147B1">
            <w:pPr>
              <w:tabs>
                <w:tab w:val="left" w:pos="273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:rsidR="005619B0" w:rsidRPr="0032485E" w:rsidRDefault="005619B0" w:rsidP="00C147B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</w:tbl>
    <w:p w:rsidR="001808C6" w:rsidRPr="0032485E" w:rsidRDefault="001808C6" w:rsidP="00C147B1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4"/>
        <w:gridCol w:w="3211"/>
        <w:gridCol w:w="3210"/>
      </w:tblGrid>
      <w:tr w:rsidR="00197402" w:rsidRPr="00197402" w:rsidTr="00E24869">
        <w:trPr>
          <w:trHeight w:val="1940"/>
        </w:trPr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- для слепых и слабовидящих обучающихся: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сформированность приемов осязательного и слухового самоконтроля в учебном процессе;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  <w:tr w:rsidR="00197402" w:rsidRPr="00197402" w:rsidTr="00E24869">
        <w:trPr>
          <w:trHeight w:val="1940"/>
        </w:trPr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сформированность представлений о современных бытовых тифлотехнических средствах, приборах и их применении в повседневной жизни;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Количество правильных ответов, правильно выполненных заданий: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90 ÷ 100 % правильных ответов – 5 (отлично);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80 ÷ 89 % правильных ответов – 4 (хорошо);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70 ÷ 79% правильных ответов – 3 (удовлетворительно);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менее 70% правильных ответов – 2 (не удовлетворительно).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Фронтальная беседа, устный опрос, тестирование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  <w:tr w:rsidR="00197402" w:rsidRPr="00197402" w:rsidTr="00E24869">
        <w:trPr>
          <w:trHeight w:val="1940"/>
        </w:trPr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lastRenderedPageBreak/>
              <w:t>для обучающихся с нарушениями опорно-двигательного аппарата: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 с учетом двигательных, речедвигательных и сенсорных нарушений;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  <w:tr w:rsidR="00197402" w:rsidRPr="00197402" w:rsidTr="00E24869">
        <w:trPr>
          <w:trHeight w:val="1940"/>
        </w:trPr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доступными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для определения уровня физической подготовленности обучающихся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Фронтальная беседа, устный опрос, тестирование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  <w:tr w:rsidR="00197402" w:rsidRPr="00197402" w:rsidTr="00E24869">
        <w:trPr>
          <w:trHeight w:val="1940"/>
        </w:trPr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доступными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  <w:tr w:rsidR="00197402" w:rsidRPr="00197402" w:rsidTr="00E24869">
        <w:trPr>
          <w:trHeight w:val="989"/>
        </w:trPr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овладение доступными техническими приёмами и двигательными действиями базовых видов спорта, активное применение их в игровой и соревновательной </w:t>
            </w: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деятельности.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 xml:space="preserve">Контрольные нормативы по легкой атлетике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задания для </w:t>
            </w: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определения уровня физической подготовленности обучающихся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Практическая работа, выполнение индивидуальных заданий, тестирование, принятие нормативов.</w:t>
            </w:r>
          </w:p>
        </w:tc>
      </w:tr>
    </w:tbl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4"/>
        <w:gridCol w:w="3211"/>
        <w:gridCol w:w="3210"/>
      </w:tblGrid>
      <w:tr w:rsidR="00197402" w:rsidRPr="00197402" w:rsidTr="00E24869">
        <w:trPr>
          <w:trHeight w:val="1940"/>
        </w:trPr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для обучающихся с нарушениями опорно-двигательного аппарата: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 с учетом двигательных, речедвигательных и сенсорных нарушений;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  <w:tr w:rsidR="00197402" w:rsidRPr="00197402" w:rsidTr="00E24869">
        <w:trPr>
          <w:trHeight w:val="1940"/>
        </w:trPr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доступными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для определения уровня физической подготовленности обучающихся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Фронтальная беседа, устный опрос, тестирование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  <w:tr w:rsidR="00197402" w:rsidRPr="00197402" w:rsidTr="00E24869">
        <w:trPr>
          <w:trHeight w:val="422"/>
        </w:trPr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доступными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  <w:tr w:rsidR="00197402" w:rsidRPr="00197402" w:rsidTr="00E24869">
        <w:trPr>
          <w:trHeight w:val="702"/>
        </w:trPr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овладение доступными техническими приёмами и </w:t>
            </w: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двигательными действиями базовых видов спорта, активное применение их в игровой и соревновательной деятельности.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 xml:space="preserve">Контрольные нормативы по легкой атлетике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Контрольные нормативы по баскетболу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 xml:space="preserve">Практическая работа, выполнение </w:t>
            </w: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индивидуальных заданий, тестирование, принятие нормативов.</w:t>
            </w:r>
          </w:p>
        </w:tc>
      </w:tr>
    </w:tbl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i/>
          <w:sz w:val="26"/>
          <w:szCs w:val="26"/>
        </w:rPr>
      </w:pP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  <w:lang w:val="x-none"/>
        </w:rPr>
      </w:pPr>
    </w:p>
    <w:p w:rsid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  <w:lang w:val="x-none"/>
        </w:rPr>
      </w:pPr>
      <w:r w:rsidRPr="00197402">
        <w:rPr>
          <w:rFonts w:ascii="Times New Roman" w:eastAsia="SimSun" w:hAnsi="Times New Roman" w:cs="Times New Roman"/>
          <w:b/>
          <w:sz w:val="26"/>
          <w:szCs w:val="26"/>
          <w:lang w:val="x-none"/>
        </w:rPr>
        <w:t>КОНТРОЛЬНЫЕ ЗАДАНИЯ ДЛЯ ОПРЕДЕЛЕНИЯ И ОЦЕНКИ УРОВНЯ ФИЗИЧЕСКОЙ</w:t>
      </w:r>
      <w:r w:rsidRPr="00197402">
        <w:rPr>
          <w:rFonts w:ascii="Times New Roman" w:eastAsia="SimSun" w:hAnsi="Times New Roman" w:cs="Times New Roman"/>
          <w:b/>
          <w:sz w:val="26"/>
          <w:szCs w:val="26"/>
        </w:rPr>
        <w:t xml:space="preserve"> </w:t>
      </w:r>
      <w:r w:rsidRPr="00197402">
        <w:rPr>
          <w:rFonts w:ascii="Times New Roman" w:eastAsia="SimSun" w:hAnsi="Times New Roman" w:cs="Times New Roman"/>
          <w:b/>
          <w:sz w:val="26"/>
          <w:szCs w:val="26"/>
          <w:lang w:val="x-none"/>
        </w:rPr>
        <w:t>ПОДГОТОВЛЕННОСТИ ОБУЧАЮЩИХСЯ</w:t>
      </w:r>
    </w:p>
    <w:p w:rsid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  <w:lang w:val="x-none"/>
        </w:rPr>
      </w:pPr>
    </w:p>
    <w:p w:rsidR="00197402" w:rsidRPr="00197402" w:rsidRDefault="00197402" w:rsidP="00197402">
      <w:pPr>
        <w:spacing w:before="120" w:after="0"/>
        <w:ind w:left="142"/>
        <w:jc w:val="center"/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133"/>
        <w:gridCol w:w="1563"/>
        <w:gridCol w:w="992"/>
        <w:gridCol w:w="989"/>
        <w:gridCol w:w="992"/>
        <w:gridCol w:w="993"/>
        <w:gridCol w:w="992"/>
        <w:gridCol w:w="992"/>
        <w:gridCol w:w="992"/>
      </w:tblGrid>
      <w:tr w:rsidR="00197402" w:rsidRPr="00197402" w:rsidTr="00197402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Физические способности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Контрольное упражнение (тест)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Воз-раст, лет</w:t>
            </w:r>
          </w:p>
        </w:tc>
        <w:tc>
          <w:tcPr>
            <w:tcW w:w="5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Оценка</w:t>
            </w:r>
          </w:p>
        </w:tc>
      </w:tr>
      <w:tr w:rsidR="00197402" w:rsidRPr="00197402" w:rsidTr="00197402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Юноши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Девушки</w:t>
            </w:r>
          </w:p>
        </w:tc>
      </w:tr>
      <w:tr w:rsidR="00197402" w:rsidRPr="00197402" w:rsidTr="00197402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97402" w:rsidRPr="00197402" w:rsidTr="0019740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Скоростные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Бег</w:t>
            </w: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 м, 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4,4 и выше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5,1-4,8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5,0-4,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5,2 и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Ниже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4,8 и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Выше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5,9-5,3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5,9-5,3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6,1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Ниже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6,1</w:t>
            </w:r>
          </w:p>
        </w:tc>
      </w:tr>
      <w:tr w:rsidR="00197402" w:rsidRPr="00197402" w:rsidTr="0019740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Координационные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Челноч-</w:t>
            </w: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ный бег</w:t>
            </w: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3х10 м, 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7,3 и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выше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8,0-7,7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7,9-7,5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8,2 и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ниже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8,4 и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выше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9,3-8,7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9,3-8,7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9,7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ниже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9,6</w:t>
            </w:r>
          </w:p>
        </w:tc>
      </w:tr>
      <w:tr w:rsidR="00197402" w:rsidRPr="00197402" w:rsidTr="0019740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Скоростно-силовые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Прыжки </w:t>
            </w: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длину с места, см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230 и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выше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195-210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205-220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180 и ниже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210 и выше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170-190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170-190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160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Ниже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160</w:t>
            </w:r>
          </w:p>
        </w:tc>
      </w:tr>
      <w:tr w:rsidR="00197402" w:rsidRPr="00197402" w:rsidTr="0019740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Выносливость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6-минут-</w:t>
            </w: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ный бег,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1500 и выше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1300-1400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1300-1400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1100 и ниже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1300 и выше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1050-1200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1050-1200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900 и ниже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900</w:t>
            </w:r>
          </w:p>
        </w:tc>
      </w:tr>
      <w:tr w:rsidR="00197402" w:rsidRPr="00197402" w:rsidTr="0019740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Гибкость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Наклон вперед</w:t>
            </w: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из положе-ния стоя, см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и выше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9-12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9-12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и ниже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 и выше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12-14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12-14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и ниже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197402" w:rsidRPr="00197402" w:rsidTr="0019740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Силовые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Подтяги-вания: на высокой перекла-дине из </w:t>
            </w: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виса, кол-во раз (юноши), на низкой перекла-дине из виса лежа, кол-во (девушки)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16</w:t>
            </w: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 и выше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8-9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8-9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и ниже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 и выше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13-15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13-15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 и ниже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</w:tbl>
    <w:p w:rsidR="00197402" w:rsidRPr="00197402" w:rsidRDefault="00197402" w:rsidP="00197402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  <w:lang w:val="x-none"/>
        </w:rPr>
      </w:pP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  <w:r w:rsidRPr="00197402">
        <w:rPr>
          <w:rFonts w:ascii="Times New Roman" w:eastAsia="SimSun" w:hAnsi="Times New Roman" w:cs="Times New Roman"/>
          <w:b/>
          <w:sz w:val="26"/>
          <w:szCs w:val="26"/>
        </w:rPr>
        <w:t xml:space="preserve">ОЦЕНКА УРОВНЯ ФИЗИЧЕСКОЙ ПОДГОТОВЛЕННОСТИ ЮНОШЕЙ 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  <w:r w:rsidRPr="00197402">
        <w:rPr>
          <w:rFonts w:ascii="Times New Roman" w:eastAsia="SimSun" w:hAnsi="Times New Roman" w:cs="Times New Roman"/>
          <w:b/>
          <w:sz w:val="26"/>
          <w:szCs w:val="26"/>
        </w:rPr>
        <w:t>ОСНОВНОЙ МЕДИЦИНСКОЙ ГРУППЫ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99"/>
        <w:gridCol w:w="1099"/>
        <w:gridCol w:w="1226"/>
        <w:gridCol w:w="1181"/>
      </w:tblGrid>
      <w:tr w:rsidR="00197402" w:rsidRPr="00197402" w:rsidTr="00E24869"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Тесты</w:t>
            </w:r>
          </w:p>
        </w:tc>
        <w:tc>
          <w:tcPr>
            <w:tcW w:w="3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Оценка</w:t>
            </w:r>
          </w:p>
        </w:tc>
      </w:tr>
      <w:tr w:rsidR="00197402" w:rsidRPr="00197402" w:rsidTr="00E2486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197402" w:rsidRPr="00197402" w:rsidTr="00E24869">
        <w:trPr>
          <w:trHeight w:val="43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1.Бег 3000 м (мин, с).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12,30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14,00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б/вр</w:t>
            </w:r>
          </w:p>
        </w:tc>
      </w:tr>
      <w:tr w:rsidR="00197402" w:rsidRPr="00197402" w:rsidTr="00E24869">
        <w:trPr>
          <w:trHeight w:val="49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3.Присидание на одной ноге с опорой о стену (количество раз каждой ноге).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5</w:t>
            </w:r>
          </w:p>
        </w:tc>
      </w:tr>
      <w:tr w:rsidR="00197402" w:rsidRPr="00197402" w:rsidTr="00E24869">
        <w:trPr>
          <w:trHeight w:val="40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4.Прыжок в длину с места (см).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210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190</w:t>
            </w:r>
          </w:p>
        </w:tc>
      </w:tr>
      <w:tr w:rsidR="00197402" w:rsidRPr="00197402" w:rsidTr="00E24869">
        <w:trPr>
          <w:trHeight w:val="414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5.Бросок набивного мяча 2 кг из-за головы (м)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7,5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6,5</w:t>
            </w:r>
          </w:p>
        </w:tc>
      </w:tr>
      <w:tr w:rsidR="00197402" w:rsidRPr="00197402" w:rsidTr="00E24869">
        <w:trPr>
          <w:trHeight w:val="406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6.Силовой тест – подтягивание на высокой перекладине (количество раз).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8</w:t>
            </w:r>
          </w:p>
        </w:tc>
      </w:tr>
      <w:tr w:rsidR="00197402" w:rsidRPr="00197402" w:rsidTr="00E24869">
        <w:trPr>
          <w:trHeight w:val="383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7.Сгибание и разгибание рук в упоре на брусьях (количество раз).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7</w:t>
            </w:r>
          </w:p>
        </w:tc>
      </w:tr>
      <w:tr w:rsidR="00197402" w:rsidRPr="00197402" w:rsidTr="00E24869">
        <w:trPr>
          <w:trHeight w:val="41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8.Координационный тест – челночный бег 3х10 м (с).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8,0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8,3</w:t>
            </w:r>
          </w:p>
        </w:tc>
      </w:tr>
      <w:tr w:rsidR="00197402" w:rsidRPr="00197402" w:rsidTr="00E24869">
        <w:trPr>
          <w:trHeight w:val="396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9.Поднимание ног в висе до касания перекладины (количество раз).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3</w:t>
            </w:r>
          </w:p>
        </w:tc>
      </w:tr>
      <w:tr w:rsidR="00197402" w:rsidRPr="00197402" w:rsidTr="00E24869">
        <w:trPr>
          <w:trHeight w:val="64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10.Гимнастический комплекс упражнений: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-утренней гимнастики;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-производственной гимнастики;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(из 10 баллов)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До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До 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До 7,5</w:t>
            </w:r>
          </w:p>
        </w:tc>
      </w:tr>
    </w:tbl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  <w:r w:rsidRPr="00197402">
        <w:rPr>
          <w:rFonts w:ascii="Times New Roman" w:eastAsia="SimSun" w:hAnsi="Times New Roman" w:cs="Times New Roman"/>
          <w:b/>
          <w:sz w:val="26"/>
          <w:szCs w:val="26"/>
        </w:rPr>
        <w:t>ОЦЕНКА УРОВНЯ ФИЗИЧЕСКОЙ ПОДГОТОВЛЕННОСТИ ДЕВУШЕК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  <w:r w:rsidRPr="00197402">
        <w:rPr>
          <w:rFonts w:ascii="Times New Roman" w:eastAsia="SimSun" w:hAnsi="Times New Roman" w:cs="Times New Roman"/>
          <w:b/>
          <w:sz w:val="26"/>
          <w:szCs w:val="26"/>
        </w:rPr>
        <w:t xml:space="preserve"> ОСНОВНОЙ МЕДИЦИНСКОЙ ГРУППЫ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21"/>
        <w:gridCol w:w="1076"/>
        <w:gridCol w:w="1076"/>
        <w:gridCol w:w="1490"/>
      </w:tblGrid>
      <w:tr w:rsidR="00197402" w:rsidRPr="00197402" w:rsidTr="00E24869">
        <w:tc>
          <w:tcPr>
            <w:tcW w:w="6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Тесты</w:t>
            </w:r>
          </w:p>
        </w:tc>
        <w:tc>
          <w:tcPr>
            <w:tcW w:w="3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Оценка в баллах</w:t>
            </w:r>
          </w:p>
        </w:tc>
      </w:tr>
      <w:tr w:rsidR="00197402" w:rsidRPr="00197402" w:rsidTr="00E2486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197402" w:rsidRPr="00197402" w:rsidTr="00E24869"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1.Бег 2000 м (мин, с).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11,00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13,00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б/вр</w:t>
            </w:r>
          </w:p>
        </w:tc>
      </w:tr>
      <w:tr w:rsidR="00197402" w:rsidRPr="00197402" w:rsidTr="00E24869"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2.Прыжки в длину с места (см).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175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160</w:t>
            </w:r>
          </w:p>
        </w:tc>
      </w:tr>
      <w:tr w:rsidR="00197402" w:rsidRPr="00197402" w:rsidTr="00E24869"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3.Присидание на одной ноге, опора о стену (количество раз на каждой ноге).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4</w:t>
            </w:r>
          </w:p>
        </w:tc>
      </w:tr>
      <w:tr w:rsidR="00197402" w:rsidRPr="00197402" w:rsidTr="00E24869"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4.Силовой тест – подтягивание на низкой перекладине (количество раз).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5</w:t>
            </w:r>
          </w:p>
        </w:tc>
      </w:tr>
      <w:tr w:rsidR="00197402" w:rsidRPr="00197402" w:rsidTr="00E24869"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5.Координационный тест – челночный бег 3х10м (с).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8,4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9,3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9,7</w:t>
            </w:r>
          </w:p>
        </w:tc>
      </w:tr>
      <w:tr w:rsidR="00197402" w:rsidRPr="00197402" w:rsidTr="00E24869"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6.Бросок набивного мяча 1 кг из-за головы (м).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10,5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6,5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5,0</w:t>
            </w:r>
          </w:p>
        </w:tc>
      </w:tr>
      <w:tr w:rsidR="00197402" w:rsidRPr="00197402" w:rsidTr="00E24869"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7.Гимнастический комплекс упражнений: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-утренней гимнастики;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-производственной гимнастики;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-релаксационной гимнастики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(из 10 баллов).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До 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До 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До 7,5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</w:tbl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  <w:r w:rsidRPr="00197402">
        <w:rPr>
          <w:rFonts w:ascii="Times New Roman" w:eastAsia="SimSun" w:hAnsi="Times New Roman" w:cs="Times New Roman"/>
          <w:b/>
          <w:sz w:val="26"/>
          <w:szCs w:val="26"/>
          <w:lang w:val="x-none"/>
        </w:rPr>
        <w:t xml:space="preserve">ЗАЧЕТНЫЕ ТРЕБОВАНИЯ ПО ПРОФЕССИОНАЛЬНО-ПРИКЛАДНОЙ ФИЗИЧЕСКОЙ КУЛЬТУРЕ 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  <w:lang w:val="x-none"/>
        </w:rPr>
      </w:pPr>
      <w:r w:rsidRPr="00197402">
        <w:rPr>
          <w:rFonts w:ascii="Times New Roman" w:eastAsia="SimSun" w:hAnsi="Times New Roman" w:cs="Times New Roman"/>
          <w:b/>
          <w:sz w:val="26"/>
          <w:szCs w:val="26"/>
          <w:lang w:val="x-none"/>
        </w:rPr>
        <w:t>СТУДЕНТОВ КОЛЛЕДЖА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  <w:lang w:val="x-none"/>
        </w:rPr>
      </w:pPr>
    </w:p>
    <w:p w:rsidR="00197402" w:rsidRPr="00197402" w:rsidRDefault="00197402" w:rsidP="00197402">
      <w:pPr>
        <w:numPr>
          <w:ilvl w:val="0"/>
          <w:numId w:val="17"/>
        </w:num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  <w:lang w:val="x-none"/>
        </w:rPr>
      </w:pPr>
      <w:r w:rsidRPr="00197402">
        <w:rPr>
          <w:rFonts w:ascii="Times New Roman" w:eastAsia="SimSun" w:hAnsi="Times New Roman" w:cs="Times New Roman"/>
          <w:sz w:val="26"/>
          <w:szCs w:val="26"/>
          <w:lang w:val="x-none"/>
        </w:rPr>
        <w:t>Легкая атлетика: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97402">
        <w:rPr>
          <w:rFonts w:ascii="Times New Roman" w:eastAsia="SimSun" w:hAnsi="Times New Roman" w:cs="Times New Roman"/>
          <w:sz w:val="26"/>
          <w:szCs w:val="26"/>
        </w:rPr>
        <w:t>- кроссовая подготовка – 2000-3000 м. – без учета времени;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97402" w:rsidRPr="00197402" w:rsidRDefault="00197402" w:rsidP="00197402">
      <w:pPr>
        <w:numPr>
          <w:ilvl w:val="0"/>
          <w:numId w:val="17"/>
        </w:num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  <w:lang w:val="x-none"/>
        </w:rPr>
      </w:pPr>
      <w:r w:rsidRPr="00197402">
        <w:rPr>
          <w:rFonts w:ascii="Times New Roman" w:eastAsia="SimSun" w:hAnsi="Times New Roman" w:cs="Times New Roman"/>
          <w:sz w:val="26"/>
          <w:szCs w:val="26"/>
          <w:lang w:val="x-none"/>
        </w:rPr>
        <w:t>Волейбол: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97402">
        <w:rPr>
          <w:rFonts w:ascii="Times New Roman" w:eastAsia="SimSun" w:hAnsi="Times New Roman" w:cs="Times New Roman"/>
          <w:sz w:val="26"/>
          <w:szCs w:val="26"/>
        </w:rPr>
        <w:t>- игра в парах через сетку – с учетом времени;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97402">
        <w:rPr>
          <w:rFonts w:ascii="Times New Roman" w:eastAsia="SimSun" w:hAnsi="Times New Roman" w:cs="Times New Roman"/>
          <w:sz w:val="26"/>
          <w:szCs w:val="26"/>
        </w:rPr>
        <w:t>-подача мяча – произвольная форма;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97402">
        <w:rPr>
          <w:rFonts w:ascii="Times New Roman" w:eastAsia="SimSun" w:hAnsi="Times New Roman" w:cs="Times New Roman"/>
          <w:sz w:val="26"/>
          <w:szCs w:val="26"/>
        </w:rPr>
        <w:t>- 2-х сторонняя командная игра;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97402" w:rsidRPr="00197402" w:rsidRDefault="00197402" w:rsidP="00197402">
      <w:pPr>
        <w:numPr>
          <w:ilvl w:val="0"/>
          <w:numId w:val="17"/>
        </w:num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  <w:lang w:val="x-none"/>
        </w:rPr>
      </w:pPr>
      <w:r w:rsidRPr="00197402">
        <w:rPr>
          <w:rFonts w:ascii="Times New Roman" w:eastAsia="SimSun" w:hAnsi="Times New Roman" w:cs="Times New Roman"/>
          <w:sz w:val="26"/>
          <w:szCs w:val="26"/>
          <w:lang w:val="x-none"/>
        </w:rPr>
        <w:t>Баскетбол: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97402">
        <w:rPr>
          <w:rFonts w:ascii="Times New Roman" w:eastAsia="SimSun" w:hAnsi="Times New Roman" w:cs="Times New Roman"/>
          <w:sz w:val="26"/>
          <w:szCs w:val="26"/>
        </w:rPr>
        <w:t>- техника ведения мяча – произвольная форма;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97402">
        <w:rPr>
          <w:rFonts w:ascii="Times New Roman" w:eastAsia="SimSun" w:hAnsi="Times New Roman" w:cs="Times New Roman"/>
          <w:sz w:val="26"/>
          <w:szCs w:val="26"/>
        </w:rPr>
        <w:t>- броски мяча в корзину – штрафные, 3-х очковые, боковые, из- под кольца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</w:p>
    <w:p w:rsidR="001808C6" w:rsidRPr="0032485E" w:rsidRDefault="001808C6" w:rsidP="00C147B1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sectPr w:rsidR="001808C6" w:rsidRPr="0032485E" w:rsidSect="001808C6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3CD" w:rsidRDefault="008963CD" w:rsidP="001808C6">
      <w:pPr>
        <w:spacing w:after="0"/>
      </w:pPr>
      <w:r>
        <w:separator/>
      </w:r>
    </w:p>
  </w:endnote>
  <w:endnote w:type="continuationSeparator" w:id="0">
    <w:p w:rsidR="008963CD" w:rsidRDefault="008963CD" w:rsidP="001808C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50B" w:rsidRDefault="008963CD">
    <w:pPr>
      <w:pStyle w:val="a4"/>
    </w:pPr>
    <w:r>
      <w:rPr>
        <w:sz w:val="22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s0lY7tAAAAAFAQAADwAA&#10;AAAAAAABACAAAAAiAAAAZHJzL2Rvd25yZXYueG1sUEsBAhQAFAAAAAgAh07iQHCDPqceAgAAGQQA&#10;AA4AAAAAAAAAAQAgAAAAHwEAAGRycy9lMm9Eb2MueG1sUEsFBgAAAAAGAAYAWQEAAK8FAAAAAA==&#10;" filled="f" stroked="f" strokeweight=".5pt">
          <v:textbox style="mso-fit-shape-to-text:t" inset="0,0,0,0">
            <w:txbxContent>
              <w:p w:rsidR="00FB350B" w:rsidRDefault="00FB350B">
                <w:pPr>
                  <w:pStyle w:val="a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4A0C6D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50B" w:rsidRDefault="008963CD">
    <w:pPr>
      <w:pStyle w:val="a4"/>
      <w:tabs>
        <w:tab w:val="clear" w:pos="4153"/>
        <w:tab w:val="clear" w:pos="8306"/>
        <w:tab w:val="center" w:pos="4677"/>
        <w:tab w:val="right" w:pos="9355"/>
      </w:tabs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1312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zSVju0AAAAAUB&#10;AAAPAAAAAAAAAAEAIAAAACIAAABkcnMvZG93bnJldi54bWxQSwECFAAUAAAACACHTuJAyi6E/yMC&#10;AAAlBAAADgAAAAAAAAABACAAAAAfAQAAZHJzL2Uyb0RvYy54bWxQSwUGAAAAAAYABgBZAQAAtAUA&#10;AAAA&#10;" filled="f" stroked="f" strokeweight=".5pt">
          <v:textbox style="mso-next-textbox:#_x0000_s2049;mso-fit-shape-to-text:t" inset="0,0,0,0">
            <w:txbxContent>
              <w:p w:rsidR="00FB350B" w:rsidRDefault="00FB350B">
                <w:pPr>
                  <w:pStyle w:val="a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4A0C6D">
                  <w:rPr>
                    <w:noProof/>
                  </w:rPr>
                  <w:t>20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/>
        </v:shape>
      </w:pict>
    </w:r>
  </w:p>
  <w:p w:rsidR="00FB350B" w:rsidRDefault="00FB350B">
    <w:pPr>
      <w:pStyle w:val="a4"/>
      <w:tabs>
        <w:tab w:val="clear" w:pos="4153"/>
        <w:tab w:val="clear" w:pos="8306"/>
        <w:tab w:val="center" w:pos="4677"/>
        <w:tab w:val="right" w:pos="93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3CD" w:rsidRDefault="008963CD" w:rsidP="001808C6">
      <w:pPr>
        <w:spacing w:after="0"/>
      </w:pPr>
      <w:r>
        <w:separator/>
      </w:r>
    </w:p>
  </w:footnote>
  <w:footnote w:type="continuationSeparator" w:id="0">
    <w:p w:rsidR="008963CD" w:rsidRDefault="008963CD" w:rsidP="001808C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8F29C9A"/>
    <w:multiLevelType w:val="singleLevel"/>
    <w:tmpl w:val="98F29C9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9A0A90A0"/>
    <w:multiLevelType w:val="singleLevel"/>
    <w:tmpl w:val="9A0A90A0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2">
    <w:nsid w:val="A6302253"/>
    <w:multiLevelType w:val="singleLevel"/>
    <w:tmpl w:val="A6302253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3">
    <w:nsid w:val="B399FBC3"/>
    <w:multiLevelType w:val="singleLevel"/>
    <w:tmpl w:val="B399FBC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>
    <w:nsid w:val="CC2B147B"/>
    <w:multiLevelType w:val="singleLevel"/>
    <w:tmpl w:val="CC2B147B"/>
    <w:lvl w:ilvl="0">
      <w:start w:val="4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>
    <w:nsid w:val="CD286718"/>
    <w:multiLevelType w:val="singleLevel"/>
    <w:tmpl w:val="CD28671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>
    <w:nsid w:val="DB9CBC9B"/>
    <w:multiLevelType w:val="singleLevel"/>
    <w:tmpl w:val="DB9CBC9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">
    <w:nsid w:val="E8510490"/>
    <w:multiLevelType w:val="multilevel"/>
    <w:tmpl w:val="8604D298"/>
    <w:lvl w:ilvl="0">
      <w:start w:val="3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F574E378"/>
    <w:multiLevelType w:val="singleLevel"/>
    <w:tmpl w:val="F574E37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9">
    <w:nsid w:val="1884B3CF"/>
    <w:multiLevelType w:val="multilevel"/>
    <w:tmpl w:val="1884B3CF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0">
    <w:nsid w:val="2984840B"/>
    <w:multiLevelType w:val="singleLevel"/>
    <w:tmpl w:val="2984840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1">
    <w:nsid w:val="2AD8C33B"/>
    <w:multiLevelType w:val="singleLevel"/>
    <w:tmpl w:val="2AD8C33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2">
    <w:nsid w:val="34B8CEEB"/>
    <w:multiLevelType w:val="singleLevel"/>
    <w:tmpl w:val="34B8CEE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3">
    <w:nsid w:val="490455CD"/>
    <w:multiLevelType w:val="hybridMultilevel"/>
    <w:tmpl w:val="0F5C7D32"/>
    <w:lvl w:ilvl="0" w:tplc="5FD4C8D6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4">
    <w:nsid w:val="520727C1"/>
    <w:multiLevelType w:val="singleLevel"/>
    <w:tmpl w:val="520727C1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5">
    <w:nsid w:val="53588028"/>
    <w:multiLevelType w:val="singleLevel"/>
    <w:tmpl w:val="5358802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6">
    <w:nsid w:val="7BB91FFE"/>
    <w:multiLevelType w:val="singleLevel"/>
    <w:tmpl w:val="7BB91FFE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num w:numId="1">
    <w:abstractNumId w:val="12"/>
  </w:num>
  <w:num w:numId="2">
    <w:abstractNumId w:val="16"/>
  </w:num>
  <w:num w:numId="3">
    <w:abstractNumId w:val="9"/>
  </w:num>
  <w:num w:numId="4">
    <w:abstractNumId w:val="14"/>
  </w:num>
  <w:num w:numId="5">
    <w:abstractNumId w:val="1"/>
  </w:num>
  <w:num w:numId="6">
    <w:abstractNumId w:val="15"/>
  </w:num>
  <w:num w:numId="7">
    <w:abstractNumId w:val="11"/>
  </w:num>
  <w:num w:numId="8">
    <w:abstractNumId w:val="8"/>
  </w:num>
  <w:num w:numId="9">
    <w:abstractNumId w:val="7"/>
  </w:num>
  <w:num w:numId="10">
    <w:abstractNumId w:val="2"/>
  </w:num>
  <w:num w:numId="11">
    <w:abstractNumId w:val="10"/>
  </w:num>
  <w:num w:numId="12">
    <w:abstractNumId w:val="3"/>
  </w:num>
  <w:num w:numId="13">
    <w:abstractNumId w:val="0"/>
  </w:num>
  <w:num w:numId="14">
    <w:abstractNumId w:val="5"/>
  </w:num>
  <w:num w:numId="15">
    <w:abstractNumId w:val="6"/>
  </w:num>
  <w:num w:numId="16">
    <w:abstractNumId w:val="4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defaultTabStop w:val="420"/>
  <w:autoHyphenation/>
  <w:drawingGridVerticalSpacing w:val="156"/>
  <w:noPunctuationKerning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2"/>
  </w:compat>
  <w:rsids>
    <w:rsidRoot w:val="0099405C"/>
    <w:rsid w:val="00023E10"/>
    <w:rsid w:val="00032E54"/>
    <w:rsid w:val="00035A73"/>
    <w:rsid w:val="00045A63"/>
    <w:rsid w:val="00050A31"/>
    <w:rsid w:val="000657E6"/>
    <w:rsid w:val="000716D2"/>
    <w:rsid w:val="00071AAB"/>
    <w:rsid w:val="00082D67"/>
    <w:rsid w:val="00091669"/>
    <w:rsid w:val="000A4F11"/>
    <w:rsid w:val="000B76C4"/>
    <w:rsid w:val="000C5610"/>
    <w:rsid w:val="000E6552"/>
    <w:rsid w:val="000F3A4F"/>
    <w:rsid w:val="000F3F15"/>
    <w:rsid w:val="000F59AC"/>
    <w:rsid w:val="00107F32"/>
    <w:rsid w:val="001364FE"/>
    <w:rsid w:val="001368DD"/>
    <w:rsid w:val="00143BFA"/>
    <w:rsid w:val="00147DB3"/>
    <w:rsid w:val="001518A5"/>
    <w:rsid w:val="00154461"/>
    <w:rsid w:val="0015589B"/>
    <w:rsid w:val="00166B37"/>
    <w:rsid w:val="00170095"/>
    <w:rsid w:val="00170E4F"/>
    <w:rsid w:val="001743F4"/>
    <w:rsid w:val="00176820"/>
    <w:rsid w:val="001808C6"/>
    <w:rsid w:val="001835F1"/>
    <w:rsid w:val="00187C33"/>
    <w:rsid w:val="001936B7"/>
    <w:rsid w:val="00196AB1"/>
    <w:rsid w:val="00197402"/>
    <w:rsid w:val="00201333"/>
    <w:rsid w:val="00210FA7"/>
    <w:rsid w:val="00216417"/>
    <w:rsid w:val="002252CC"/>
    <w:rsid w:val="00230569"/>
    <w:rsid w:val="00230D44"/>
    <w:rsid w:val="00232276"/>
    <w:rsid w:val="002539F9"/>
    <w:rsid w:val="00253B43"/>
    <w:rsid w:val="0026631D"/>
    <w:rsid w:val="002B7F6D"/>
    <w:rsid w:val="002C2E15"/>
    <w:rsid w:val="002C2F53"/>
    <w:rsid w:val="002F5B8A"/>
    <w:rsid w:val="0032485E"/>
    <w:rsid w:val="0033518C"/>
    <w:rsid w:val="00335D71"/>
    <w:rsid w:val="00337E52"/>
    <w:rsid w:val="00342347"/>
    <w:rsid w:val="003437C2"/>
    <w:rsid w:val="0034562F"/>
    <w:rsid w:val="00346CEC"/>
    <w:rsid w:val="00351261"/>
    <w:rsid w:val="00362AFA"/>
    <w:rsid w:val="00377186"/>
    <w:rsid w:val="003A03A4"/>
    <w:rsid w:val="003A1C03"/>
    <w:rsid w:val="003B359C"/>
    <w:rsid w:val="003E2D88"/>
    <w:rsid w:val="00414627"/>
    <w:rsid w:val="004225F3"/>
    <w:rsid w:val="00425D63"/>
    <w:rsid w:val="0046024A"/>
    <w:rsid w:val="004643D8"/>
    <w:rsid w:val="0047355F"/>
    <w:rsid w:val="00476FDE"/>
    <w:rsid w:val="00481EE3"/>
    <w:rsid w:val="00497C24"/>
    <w:rsid w:val="004A0C6D"/>
    <w:rsid w:val="004A6E58"/>
    <w:rsid w:val="004B0504"/>
    <w:rsid w:val="004B292E"/>
    <w:rsid w:val="004C3E2E"/>
    <w:rsid w:val="004C7BA5"/>
    <w:rsid w:val="004E7628"/>
    <w:rsid w:val="004F48F2"/>
    <w:rsid w:val="005149B1"/>
    <w:rsid w:val="00554979"/>
    <w:rsid w:val="005619B0"/>
    <w:rsid w:val="005647F2"/>
    <w:rsid w:val="00564E41"/>
    <w:rsid w:val="0056542D"/>
    <w:rsid w:val="005662D1"/>
    <w:rsid w:val="00573A09"/>
    <w:rsid w:val="005854BB"/>
    <w:rsid w:val="005857FA"/>
    <w:rsid w:val="005949DB"/>
    <w:rsid w:val="005A4526"/>
    <w:rsid w:val="005C1B16"/>
    <w:rsid w:val="005C5705"/>
    <w:rsid w:val="005E53D0"/>
    <w:rsid w:val="006002EB"/>
    <w:rsid w:val="006128EF"/>
    <w:rsid w:val="0062487F"/>
    <w:rsid w:val="006264B4"/>
    <w:rsid w:val="0064019C"/>
    <w:rsid w:val="00643033"/>
    <w:rsid w:val="00643082"/>
    <w:rsid w:val="00644CC3"/>
    <w:rsid w:val="00661468"/>
    <w:rsid w:val="00663836"/>
    <w:rsid w:val="006649F0"/>
    <w:rsid w:val="00667049"/>
    <w:rsid w:val="006712FB"/>
    <w:rsid w:val="0067245D"/>
    <w:rsid w:val="0068470E"/>
    <w:rsid w:val="006872C7"/>
    <w:rsid w:val="00695DCD"/>
    <w:rsid w:val="006971F4"/>
    <w:rsid w:val="006A05CC"/>
    <w:rsid w:val="006A35A7"/>
    <w:rsid w:val="006C16E7"/>
    <w:rsid w:val="006C3237"/>
    <w:rsid w:val="006E0C84"/>
    <w:rsid w:val="006E5EB7"/>
    <w:rsid w:val="007152D7"/>
    <w:rsid w:val="00716A77"/>
    <w:rsid w:val="007206DA"/>
    <w:rsid w:val="00746C14"/>
    <w:rsid w:val="00752A4F"/>
    <w:rsid w:val="0076115C"/>
    <w:rsid w:val="00770436"/>
    <w:rsid w:val="007846BB"/>
    <w:rsid w:val="0079611C"/>
    <w:rsid w:val="007B067A"/>
    <w:rsid w:val="007C2C59"/>
    <w:rsid w:val="007C578F"/>
    <w:rsid w:val="007E3572"/>
    <w:rsid w:val="0080193D"/>
    <w:rsid w:val="00801F23"/>
    <w:rsid w:val="00837632"/>
    <w:rsid w:val="0085628D"/>
    <w:rsid w:val="0085640F"/>
    <w:rsid w:val="008567AA"/>
    <w:rsid w:val="00856DEF"/>
    <w:rsid w:val="0086563E"/>
    <w:rsid w:val="00872BF9"/>
    <w:rsid w:val="00873D6A"/>
    <w:rsid w:val="00884C35"/>
    <w:rsid w:val="00891BB9"/>
    <w:rsid w:val="00892712"/>
    <w:rsid w:val="008963CD"/>
    <w:rsid w:val="008A680A"/>
    <w:rsid w:val="008B0BB0"/>
    <w:rsid w:val="008D47F7"/>
    <w:rsid w:val="008D6904"/>
    <w:rsid w:val="008E3575"/>
    <w:rsid w:val="008E6C4B"/>
    <w:rsid w:val="008F18C0"/>
    <w:rsid w:val="00907648"/>
    <w:rsid w:val="00930FDE"/>
    <w:rsid w:val="009418CA"/>
    <w:rsid w:val="00952ECD"/>
    <w:rsid w:val="009609BC"/>
    <w:rsid w:val="00974CB3"/>
    <w:rsid w:val="00984BB9"/>
    <w:rsid w:val="00984C93"/>
    <w:rsid w:val="00987CE1"/>
    <w:rsid w:val="00993C44"/>
    <w:rsid w:val="0099405C"/>
    <w:rsid w:val="009C600F"/>
    <w:rsid w:val="009D3723"/>
    <w:rsid w:val="009D4B17"/>
    <w:rsid w:val="009E04F2"/>
    <w:rsid w:val="00A03B7B"/>
    <w:rsid w:val="00A12177"/>
    <w:rsid w:val="00A1799B"/>
    <w:rsid w:val="00A200C9"/>
    <w:rsid w:val="00A250D5"/>
    <w:rsid w:val="00A32F56"/>
    <w:rsid w:val="00A36028"/>
    <w:rsid w:val="00A37A78"/>
    <w:rsid w:val="00A6109F"/>
    <w:rsid w:val="00A71BE5"/>
    <w:rsid w:val="00A91424"/>
    <w:rsid w:val="00AA2C77"/>
    <w:rsid w:val="00AA75BA"/>
    <w:rsid w:val="00AC3FB9"/>
    <w:rsid w:val="00AC702A"/>
    <w:rsid w:val="00AD226F"/>
    <w:rsid w:val="00B13A52"/>
    <w:rsid w:val="00B13C46"/>
    <w:rsid w:val="00B224CB"/>
    <w:rsid w:val="00B24CF4"/>
    <w:rsid w:val="00B26993"/>
    <w:rsid w:val="00B3253C"/>
    <w:rsid w:val="00B42EB3"/>
    <w:rsid w:val="00B452DC"/>
    <w:rsid w:val="00B4570C"/>
    <w:rsid w:val="00B5208C"/>
    <w:rsid w:val="00B525CA"/>
    <w:rsid w:val="00B60F2B"/>
    <w:rsid w:val="00B61C18"/>
    <w:rsid w:val="00B74876"/>
    <w:rsid w:val="00B8036C"/>
    <w:rsid w:val="00B83ED3"/>
    <w:rsid w:val="00B91FAB"/>
    <w:rsid w:val="00BB2885"/>
    <w:rsid w:val="00BB5F20"/>
    <w:rsid w:val="00BB7C2B"/>
    <w:rsid w:val="00BC1664"/>
    <w:rsid w:val="00BC2546"/>
    <w:rsid w:val="00C05085"/>
    <w:rsid w:val="00C147B1"/>
    <w:rsid w:val="00C1593D"/>
    <w:rsid w:val="00C33D37"/>
    <w:rsid w:val="00C375DA"/>
    <w:rsid w:val="00C56C7E"/>
    <w:rsid w:val="00C7335B"/>
    <w:rsid w:val="00C75B8D"/>
    <w:rsid w:val="00C776A4"/>
    <w:rsid w:val="00C972FC"/>
    <w:rsid w:val="00C9786E"/>
    <w:rsid w:val="00CA07AB"/>
    <w:rsid w:val="00CA2C6C"/>
    <w:rsid w:val="00CC0600"/>
    <w:rsid w:val="00CC78AC"/>
    <w:rsid w:val="00CD5C4A"/>
    <w:rsid w:val="00CF0DE3"/>
    <w:rsid w:val="00CF1642"/>
    <w:rsid w:val="00CF7953"/>
    <w:rsid w:val="00D07232"/>
    <w:rsid w:val="00D10245"/>
    <w:rsid w:val="00D11E83"/>
    <w:rsid w:val="00D16830"/>
    <w:rsid w:val="00D21BDD"/>
    <w:rsid w:val="00D339AD"/>
    <w:rsid w:val="00D37AAE"/>
    <w:rsid w:val="00D65F07"/>
    <w:rsid w:val="00D92BB7"/>
    <w:rsid w:val="00D94F86"/>
    <w:rsid w:val="00D96F6D"/>
    <w:rsid w:val="00DA12F2"/>
    <w:rsid w:val="00DA68BA"/>
    <w:rsid w:val="00DC76D2"/>
    <w:rsid w:val="00DC7E40"/>
    <w:rsid w:val="00DD30ED"/>
    <w:rsid w:val="00DD3A8F"/>
    <w:rsid w:val="00E20330"/>
    <w:rsid w:val="00E54094"/>
    <w:rsid w:val="00E554ED"/>
    <w:rsid w:val="00E64C21"/>
    <w:rsid w:val="00E801EA"/>
    <w:rsid w:val="00EA20FB"/>
    <w:rsid w:val="00EA42F1"/>
    <w:rsid w:val="00EC24C6"/>
    <w:rsid w:val="00EF2933"/>
    <w:rsid w:val="00F05146"/>
    <w:rsid w:val="00F1115D"/>
    <w:rsid w:val="00F3513C"/>
    <w:rsid w:val="00F4404E"/>
    <w:rsid w:val="00F465C5"/>
    <w:rsid w:val="00F5180D"/>
    <w:rsid w:val="00F51B21"/>
    <w:rsid w:val="00F51D87"/>
    <w:rsid w:val="00F8455C"/>
    <w:rsid w:val="00F91177"/>
    <w:rsid w:val="00F936BB"/>
    <w:rsid w:val="00FB350B"/>
    <w:rsid w:val="00FC2161"/>
    <w:rsid w:val="00FC61AF"/>
    <w:rsid w:val="01062E88"/>
    <w:rsid w:val="01224C66"/>
    <w:rsid w:val="0162484A"/>
    <w:rsid w:val="018225E5"/>
    <w:rsid w:val="01917DC3"/>
    <w:rsid w:val="019C5230"/>
    <w:rsid w:val="01A934AA"/>
    <w:rsid w:val="01C06958"/>
    <w:rsid w:val="01E82D7B"/>
    <w:rsid w:val="01F566AB"/>
    <w:rsid w:val="026A05CA"/>
    <w:rsid w:val="026C3537"/>
    <w:rsid w:val="02707878"/>
    <w:rsid w:val="027D58D8"/>
    <w:rsid w:val="02B7746E"/>
    <w:rsid w:val="02BF0574"/>
    <w:rsid w:val="02C37933"/>
    <w:rsid w:val="02C759D9"/>
    <w:rsid w:val="02D25DB4"/>
    <w:rsid w:val="02D67A14"/>
    <w:rsid w:val="02D842B4"/>
    <w:rsid w:val="02DD0CBC"/>
    <w:rsid w:val="02E33FF5"/>
    <w:rsid w:val="02E87289"/>
    <w:rsid w:val="032F1218"/>
    <w:rsid w:val="033C014F"/>
    <w:rsid w:val="034B786D"/>
    <w:rsid w:val="03663DDB"/>
    <w:rsid w:val="03714D78"/>
    <w:rsid w:val="03742E18"/>
    <w:rsid w:val="039D438E"/>
    <w:rsid w:val="03BB7919"/>
    <w:rsid w:val="03F0321F"/>
    <w:rsid w:val="041032A5"/>
    <w:rsid w:val="04115634"/>
    <w:rsid w:val="041E3AF3"/>
    <w:rsid w:val="0422307A"/>
    <w:rsid w:val="04AB6D08"/>
    <w:rsid w:val="04B42BE7"/>
    <w:rsid w:val="04B61458"/>
    <w:rsid w:val="04B931C9"/>
    <w:rsid w:val="04C03E90"/>
    <w:rsid w:val="04CA0726"/>
    <w:rsid w:val="04CD6D6E"/>
    <w:rsid w:val="04E90B03"/>
    <w:rsid w:val="04F07365"/>
    <w:rsid w:val="051301DD"/>
    <w:rsid w:val="05244A1E"/>
    <w:rsid w:val="058767E7"/>
    <w:rsid w:val="059F676C"/>
    <w:rsid w:val="05A53A98"/>
    <w:rsid w:val="05D60CCE"/>
    <w:rsid w:val="05F254E2"/>
    <w:rsid w:val="06001E08"/>
    <w:rsid w:val="06255D3B"/>
    <w:rsid w:val="06404A10"/>
    <w:rsid w:val="064804B1"/>
    <w:rsid w:val="065B2C04"/>
    <w:rsid w:val="06732EC0"/>
    <w:rsid w:val="06A07CB1"/>
    <w:rsid w:val="06AF78BC"/>
    <w:rsid w:val="06CB1060"/>
    <w:rsid w:val="06F34C05"/>
    <w:rsid w:val="06F97ECA"/>
    <w:rsid w:val="070450A6"/>
    <w:rsid w:val="07221A7A"/>
    <w:rsid w:val="074271CC"/>
    <w:rsid w:val="074A21E5"/>
    <w:rsid w:val="07725DFF"/>
    <w:rsid w:val="0776624F"/>
    <w:rsid w:val="077B5872"/>
    <w:rsid w:val="07847357"/>
    <w:rsid w:val="07AE71D0"/>
    <w:rsid w:val="07BD1A47"/>
    <w:rsid w:val="07BF0FD0"/>
    <w:rsid w:val="07C0612E"/>
    <w:rsid w:val="07E40669"/>
    <w:rsid w:val="07F77EE0"/>
    <w:rsid w:val="08382C5E"/>
    <w:rsid w:val="08411AD8"/>
    <w:rsid w:val="08446EEA"/>
    <w:rsid w:val="08453830"/>
    <w:rsid w:val="085333B7"/>
    <w:rsid w:val="086C6855"/>
    <w:rsid w:val="088D3847"/>
    <w:rsid w:val="08E773A0"/>
    <w:rsid w:val="08F37F2E"/>
    <w:rsid w:val="08F73A4C"/>
    <w:rsid w:val="093F0E9F"/>
    <w:rsid w:val="09475AC6"/>
    <w:rsid w:val="09877C83"/>
    <w:rsid w:val="098A07E2"/>
    <w:rsid w:val="098A3D90"/>
    <w:rsid w:val="09A60064"/>
    <w:rsid w:val="09AA2EC3"/>
    <w:rsid w:val="09CE1E54"/>
    <w:rsid w:val="0A0F0E78"/>
    <w:rsid w:val="0A30357F"/>
    <w:rsid w:val="0A4553C5"/>
    <w:rsid w:val="0A497516"/>
    <w:rsid w:val="0A5D1322"/>
    <w:rsid w:val="0A72104F"/>
    <w:rsid w:val="0A727844"/>
    <w:rsid w:val="0A7F1C3C"/>
    <w:rsid w:val="0AB47A0B"/>
    <w:rsid w:val="0AC56C78"/>
    <w:rsid w:val="0AE32DA2"/>
    <w:rsid w:val="0AEE1E2E"/>
    <w:rsid w:val="0B720B26"/>
    <w:rsid w:val="0B821BA0"/>
    <w:rsid w:val="0BA401F2"/>
    <w:rsid w:val="0BEE3CC3"/>
    <w:rsid w:val="0C0126CF"/>
    <w:rsid w:val="0C326153"/>
    <w:rsid w:val="0C36295A"/>
    <w:rsid w:val="0C670571"/>
    <w:rsid w:val="0C773E21"/>
    <w:rsid w:val="0C7D7358"/>
    <w:rsid w:val="0C821943"/>
    <w:rsid w:val="0CD4671B"/>
    <w:rsid w:val="0D021DA3"/>
    <w:rsid w:val="0D2E317F"/>
    <w:rsid w:val="0D3C0698"/>
    <w:rsid w:val="0D403533"/>
    <w:rsid w:val="0D497E1F"/>
    <w:rsid w:val="0D5111BE"/>
    <w:rsid w:val="0D5F6AF2"/>
    <w:rsid w:val="0D8D48C9"/>
    <w:rsid w:val="0D9877A4"/>
    <w:rsid w:val="0D9B6175"/>
    <w:rsid w:val="0DAA3507"/>
    <w:rsid w:val="0DBE76A0"/>
    <w:rsid w:val="0DC76996"/>
    <w:rsid w:val="0DDE3257"/>
    <w:rsid w:val="0DF35480"/>
    <w:rsid w:val="0E07597C"/>
    <w:rsid w:val="0E17780D"/>
    <w:rsid w:val="0E413B1B"/>
    <w:rsid w:val="0E4A3054"/>
    <w:rsid w:val="0E8F6325"/>
    <w:rsid w:val="0EA76814"/>
    <w:rsid w:val="0EC67F86"/>
    <w:rsid w:val="0EC82F63"/>
    <w:rsid w:val="0ED8573E"/>
    <w:rsid w:val="0ED9179B"/>
    <w:rsid w:val="0F085890"/>
    <w:rsid w:val="0F7753B3"/>
    <w:rsid w:val="0F9378E3"/>
    <w:rsid w:val="0FA701C0"/>
    <w:rsid w:val="0FB453B7"/>
    <w:rsid w:val="0FD61E44"/>
    <w:rsid w:val="0FEB52FC"/>
    <w:rsid w:val="1015563D"/>
    <w:rsid w:val="10583E25"/>
    <w:rsid w:val="10641885"/>
    <w:rsid w:val="106557BA"/>
    <w:rsid w:val="106A3273"/>
    <w:rsid w:val="10972EB4"/>
    <w:rsid w:val="109F2289"/>
    <w:rsid w:val="10AA339E"/>
    <w:rsid w:val="10CA6728"/>
    <w:rsid w:val="11025235"/>
    <w:rsid w:val="112749BB"/>
    <w:rsid w:val="113923DC"/>
    <w:rsid w:val="11572B4A"/>
    <w:rsid w:val="11B726AC"/>
    <w:rsid w:val="11C25717"/>
    <w:rsid w:val="11D67582"/>
    <w:rsid w:val="11E27637"/>
    <w:rsid w:val="11ED270B"/>
    <w:rsid w:val="11F012E6"/>
    <w:rsid w:val="11F0548B"/>
    <w:rsid w:val="11FA3951"/>
    <w:rsid w:val="120E3BAE"/>
    <w:rsid w:val="1218732E"/>
    <w:rsid w:val="122614D8"/>
    <w:rsid w:val="12440DE8"/>
    <w:rsid w:val="12484983"/>
    <w:rsid w:val="1251145D"/>
    <w:rsid w:val="12A25C02"/>
    <w:rsid w:val="12AA4344"/>
    <w:rsid w:val="12BF1ACC"/>
    <w:rsid w:val="133B72A2"/>
    <w:rsid w:val="13643EE0"/>
    <w:rsid w:val="13644527"/>
    <w:rsid w:val="137329E8"/>
    <w:rsid w:val="13B53DE8"/>
    <w:rsid w:val="13CE65AE"/>
    <w:rsid w:val="13D76D42"/>
    <w:rsid w:val="13EF7D87"/>
    <w:rsid w:val="13F11DF3"/>
    <w:rsid w:val="1404202D"/>
    <w:rsid w:val="14092C8D"/>
    <w:rsid w:val="14534C39"/>
    <w:rsid w:val="145747AB"/>
    <w:rsid w:val="14A47953"/>
    <w:rsid w:val="14DF12E1"/>
    <w:rsid w:val="14E13BD7"/>
    <w:rsid w:val="14E60DC0"/>
    <w:rsid w:val="14F33283"/>
    <w:rsid w:val="150B3FF4"/>
    <w:rsid w:val="152C1290"/>
    <w:rsid w:val="15390EBA"/>
    <w:rsid w:val="15473617"/>
    <w:rsid w:val="159458FF"/>
    <w:rsid w:val="15A433AD"/>
    <w:rsid w:val="15B8588B"/>
    <w:rsid w:val="15DB1914"/>
    <w:rsid w:val="16096F8A"/>
    <w:rsid w:val="162A198A"/>
    <w:rsid w:val="163E0495"/>
    <w:rsid w:val="16476420"/>
    <w:rsid w:val="16573539"/>
    <w:rsid w:val="16741501"/>
    <w:rsid w:val="1697401B"/>
    <w:rsid w:val="16A40644"/>
    <w:rsid w:val="16A66F25"/>
    <w:rsid w:val="16AF1693"/>
    <w:rsid w:val="16C1560F"/>
    <w:rsid w:val="171017DC"/>
    <w:rsid w:val="17284E8A"/>
    <w:rsid w:val="173B179C"/>
    <w:rsid w:val="17C02A8B"/>
    <w:rsid w:val="17C21D77"/>
    <w:rsid w:val="17E21A5C"/>
    <w:rsid w:val="183850F3"/>
    <w:rsid w:val="18670F16"/>
    <w:rsid w:val="186D3BF4"/>
    <w:rsid w:val="18734E22"/>
    <w:rsid w:val="18A72873"/>
    <w:rsid w:val="18B25DE5"/>
    <w:rsid w:val="18BF5B2F"/>
    <w:rsid w:val="18C230CE"/>
    <w:rsid w:val="18CB1410"/>
    <w:rsid w:val="18D35A95"/>
    <w:rsid w:val="18D43E52"/>
    <w:rsid w:val="18FA0BF2"/>
    <w:rsid w:val="18FE0D47"/>
    <w:rsid w:val="190042B8"/>
    <w:rsid w:val="190C207F"/>
    <w:rsid w:val="190C59FC"/>
    <w:rsid w:val="191577FB"/>
    <w:rsid w:val="193609FF"/>
    <w:rsid w:val="19383138"/>
    <w:rsid w:val="193D057E"/>
    <w:rsid w:val="19562352"/>
    <w:rsid w:val="195F40D6"/>
    <w:rsid w:val="1970472E"/>
    <w:rsid w:val="1987082F"/>
    <w:rsid w:val="1994146A"/>
    <w:rsid w:val="19A25D38"/>
    <w:rsid w:val="19D21ACC"/>
    <w:rsid w:val="19DD25AC"/>
    <w:rsid w:val="1A033D6E"/>
    <w:rsid w:val="1A096644"/>
    <w:rsid w:val="1A355B20"/>
    <w:rsid w:val="1A4D11D4"/>
    <w:rsid w:val="1A6E33E8"/>
    <w:rsid w:val="1AA07F8E"/>
    <w:rsid w:val="1AAD7575"/>
    <w:rsid w:val="1ADF2787"/>
    <w:rsid w:val="1B0621DA"/>
    <w:rsid w:val="1B1031FE"/>
    <w:rsid w:val="1B104061"/>
    <w:rsid w:val="1B2A4245"/>
    <w:rsid w:val="1B3D2EAF"/>
    <w:rsid w:val="1B4B1890"/>
    <w:rsid w:val="1B4C796A"/>
    <w:rsid w:val="1BA51CC8"/>
    <w:rsid w:val="1BED4BD0"/>
    <w:rsid w:val="1BF871C9"/>
    <w:rsid w:val="1BFE2989"/>
    <w:rsid w:val="1C124437"/>
    <w:rsid w:val="1C1A0ACE"/>
    <w:rsid w:val="1C2A651D"/>
    <w:rsid w:val="1C307814"/>
    <w:rsid w:val="1C42004A"/>
    <w:rsid w:val="1C860C40"/>
    <w:rsid w:val="1CE94318"/>
    <w:rsid w:val="1CF306D2"/>
    <w:rsid w:val="1D0338AC"/>
    <w:rsid w:val="1D1C5DCD"/>
    <w:rsid w:val="1D1E6984"/>
    <w:rsid w:val="1D3C5F6F"/>
    <w:rsid w:val="1D471F9C"/>
    <w:rsid w:val="1D52668E"/>
    <w:rsid w:val="1D590964"/>
    <w:rsid w:val="1D7516CC"/>
    <w:rsid w:val="1D7763E0"/>
    <w:rsid w:val="1D79107E"/>
    <w:rsid w:val="1D797601"/>
    <w:rsid w:val="1D990B32"/>
    <w:rsid w:val="1DD951FC"/>
    <w:rsid w:val="1DEB5D41"/>
    <w:rsid w:val="1DF24810"/>
    <w:rsid w:val="1E1002FB"/>
    <w:rsid w:val="1E18042D"/>
    <w:rsid w:val="1E5E71AB"/>
    <w:rsid w:val="1E611706"/>
    <w:rsid w:val="1E65696A"/>
    <w:rsid w:val="1E8673C7"/>
    <w:rsid w:val="1E8F31B3"/>
    <w:rsid w:val="1E9F7F32"/>
    <w:rsid w:val="1EAC4DE3"/>
    <w:rsid w:val="1EBB484D"/>
    <w:rsid w:val="1ED82A9B"/>
    <w:rsid w:val="1EEC2D49"/>
    <w:rsid w:val="1EFF223D"/>
    <w:rsid w:val="1F1F0BED"/>
    <w:rsid w:val="1F2267E9"/>
    <w:rsid w:val="1F597554"/>
    <w:rsid w:val="1F9B4F5E"/>
    <w:rsid w:val="1FE13BD1"/>
    <w:rsid w:val="1FEA2C9B"/>
    <w:rsid w:val="1FEB1DE2"/>
    <w:rsid w:val="20180DE9"/>
    <w:rsid w:val="201971D2"/>
    <w:rsid w:val="20296A1D"/>
    <w:rsid w:val="203050C4"/>
    <w:rsid w:val="20366273"/>
    <w:rsid w:val="20A07E77"/>
    <w:rsid w:val="20D77855"/>
    <w:rsid w:val="20E60E90"/>
    <w:rsid w:val="20E74A38"/>
    <w:rsid w:val="20F65B56"/>
    <w:rsid w:val="21083476"/>
    <w:rsid w:val="210A15A3"/>
    <w:rsid w:val="210D600E"/>
    <w:rsid w:val="211A59C2"/>
    <w:rsid w:val="21222755"/>
    <w:rsid w:val="21286479"/>
    <w:rsid w:val="21340A79"/>
    <w:rsid w:val="213A5335"/>
    <w:rsid w:val="214547A6"/>
    <w:rsid w:val="214B2C88"/>
    <w:rsid w:val="21543D31"/>
    <w:rsid w:val="216C42C3"/>
    <w:rsid w:val="2190109E"/>
    <w:rsid w:val="219479D0"/>
    <w:rsid w:val="21D97993"/>
    <w:rsid w:val="21FF5FB5"/>
    <w:rsid w:val="220741C7"/>
    <w:rsid w:val="220F27BE"/>
    <w:rsid w:val="22397083"/>
    <w:rsid w:val="225827E7"/>
    <w:rsid w:val="225F5E50"/>
    <w:rsid w:val="226B0EEF"/>
    <w:rsid w:val="2275762D"/>
    <w:rsid w:val="228E1328"/>
    <w:rsid w:val="22A11401"/>
    <w:rsid w:val="22BE3DDC"/>
    <w:rsid w:val="22EE78E8"/>
    <w:rsid w:val="22F9241A"/>
    <w:rsid w:val="22F93F16"/>
    <w:rsid w:val="23065D37"/>
    <w:rsid w:val="230A5582"/>
    <w:rsid w:val="233420CB"/>
    <w:rsid w:val="23482B11"/>
    <w:rsid w:val="234E50E7"/>
    <w:rsid w:val="235F2764"/>
    <w:rsid w:val="235F7DD3"/>
    <w:rsid w:val="23672F6F"/>
    <w:rsid w:val="236B05CE"/>
    <w:rsid w:val="237B6A93"/>
    <w:rsid w:val="23820723"/>
    <w:rsid w:val="23EB6AAA"/>
    <w:rsid w:val="23F06FC3"/>
    <w:rsid w:val="23F909A4"/>
    <w:rsid w:val="23FB3622"/>
    <w:rsid w:val="24160C46"/>
    <w:rsid w:val="241C5B7F"/>
    <w:rsid w:val="243422B7"/>
    <w:rsid w:val="24442598"/>
    <w:rsid w:val="245E5D98"/>
    <w:rsid w:val="24623C1D"/>
    <w:rsid w:val="246B08CD"/>
    <w:rsid w:val="247E0328"/>
    <w:rsid w:val="247E28B8"/>
    <w:rsid w:val="248B5032"/>
    <w:rsid w:val="24923B70"/>
    <w:rsid w:val="24A463B7"/>
    <w:rsid w:val="24E2605C"/>
    <w:rsid w:val="24F425E9"/>
    <w:rsid w:val="252F08D9"/>
    <w:rsid w:val="25312953"/>
    <w:rsid w:val="25331C9B"/>
    <w:rsid w:val="255235D2"/>
    <w:rsid w:val="255A7E40"/>
    <w:rsid w:val="25607DB2"/>
    <w:rsid w:val="2584016C"/>
    <w:rsid w:val="25970A27"/>
    <w:rsid w:val="259A41F1"/>
    <w:rsid w:val="25EB2439"/>
    <w:rsid w:val="261820CC"/>
    <w:rsid w:val="262770BC"/>
    <w:rsid w:val="264F77C9"/>
    <w:rsid w:val="26710A52"/>
    <w:rsid w:val="26875518"/>
    <w:rsid w:val="26B13036"/>
    <w:rsid w:val="26CA5CF1"/>
    <w:rsid w:val="26E03562"/>
    <w:rsid w:val="270F6035"/>
    <w:rsid w:val="27396530"/>
    <w:rsid w:val="274D5304"/>
    <w:rsid w:val="27586BD6"/>
    <w:rsid w:val="27616DD8"/>
    <w:rsid w:val="278461DD"/>
    <w:rsid w:val="278B3921"/>
    <w:rsid w:val="27C614AA"/>
    <w:rsid w:val="27DB7C74"/>
    <w:rsid w:val="27F02847"/>
    <w:rsid w:val="281A48A2"/>
    <w:rsid w:val="28205B9D"/>
    <w:rsid w:val="282E416F"/>
    <w:rsid w:val="283557B1"/>
    <w:rsid w:val="284C5518"/>
    <w:rsid w:val="285423BA"/>
    <w:rsid w:val="285A5D3B"/>
    <w:rsid w:val="28773584"/>
    <w:rsid w:val="28E87347"/>
    <w:rsid w:val="2966334E"/>
    <w:rsid w:val="296A3D29"/>
    <w:rsid w:val="29712719"/>
    <w:rsid w:val="297A69CF"/>
    <w:rsid w:val="299A0424"/>
    <w:rsid w:val="29BD2116"/>
    <w:rsid w:val="29F95C8F"/>
    <w:rsid w:val="2A2C4901"/>
    <w:rsid w:val="2A3B2F83"/>
    <w:rsid w:val="2A514348"/>
    <w:rsid w:val="2A573B3B"/>
    <w:rsid w:val="2A610E3D"/>
    <w:rsid w:val="2AB27802"/>
    <w:rsid w:val="2ADF69D3"/>
    <w:rsid w:val="2AF20F00"/>
    <w:rsid w:val="2B0059AC"/>
    <w:rsid w:val="2B1319A7"/>
    <w:rsid w:val="2B1C0C2D"/>
    <w:rsid w:val="2B27677B"/>
    <w:rsid w:val="2B2B6F05"/>
    <w:rsid w:val="2B550BA1"/>
    <w:rsid w:val="2B5B1CC4"/>
    <w:rsid w:val="2B6B3205"/>
    <w:rsid w:val="2B750CD0"/>
    <w:rsid w:val="2B861F2F"/>
    <w:rsid w:val="2B89304E"/>
    <w:rsid w:val="2B8B1C28"/>
    <w:rsid w:val="2BBE3B20"/>
    <w:rsid w:val="2BDC2C1A"/>
    <w:rsid w:val="2BDC6619"/>
    <w:rsid w:val="2BE554BF"/>
    <w:rsid w:val="2C02347A"/>
    <w:rsid w:val="2C256B44"/>
    <w:rsid w:val="2C2B6270"/>
    <w:rsid w:val="2C307585"/>
    <w:rsid w:val="2C3851DF"/>
    <w:rsid w:val="2C652D13"/>
    <w:rsid w:val="2C8B6F57"/>
    <w:rsid w:val="2CC83DA4"/>
    <w:rsid w:val="2CD76E01"/>
    <w:rsid w:val="2CEB1ABF"/>
    <w:rsid w:val="2D1B54F2"/>
    <w:rsid w:val="2D1E7B29"/>
    <w:rsid w:val="2D454796"/>
    <w:rsid w:val="2D89649E"/>
    <w:rsid w:val="2D993049"/>
    <w:rsid w:val="2DB033B5"/>
    <w:rsid w:val="2DB74227"/>
    <w:rsid w:val="2E15157A"/>
    <w:rsid w:val="2E2F1ACB"/>
    <w:rsid w:val="2E434B9D"/>
    <w:rsid w:val="2E68183C"/>
    <w:rsid w:val="2E6B4CBD"/>
    <w:rsid w:val="2E747BF7"/>
    <w:rsid w:val="2E7B6FBB"/>
    <w:rsid w:val="2EAB28F2"/>
    <w:rsid w:val="2EB37009"/>
    <w:rsid w:val="2ECB6CAC"/>
    <w:rsid w:val="2ED127F5"/>
    <w:rsid w:val="2ED55CA6"/>
    <w:rsid w:val="2EDC364B"/>
    <w:rsid w:val="2EE017B7"/>
    <w:rsid w:val="2EF601B1"/>
    <w:rsid w:val="2F086C9F"/>
    <w:rsid w:val="2F137FC3"/>
    <w:rsid w:val="2F9A11BF"/>
    <w:rsid w:val="2F9C1E17"/>
    <w:rsid w:val="2FB30A1A"/>
    <w:rsid w:val="2FC76543"/>
    <w:rsid w:val="2FD4182E"/>
    <w:rsid w:val="2FD75E9E"/>
    <w:rsid w:val="2FEF44BF"/>
    <w:rsid w:val="3026076D"/>
    <w:rsid w:val="303A17C1"/>
    <w:rsid w:val="304C2D88"/>
    <w:rsid w:val="306D173F"/>
    <w:rsid w:val="307333F9"/>
    <w:rsid w:val="30953237"/>
    <w:rsid w:val="309B7D95"/>
    <w:rsid w:val="30D20198"/>
    <w:rsid w:val="30E66C9A"/>
    <w:rsid w:val="30F86407"/>
    <w:rsid w:val="310C2BAA"/>
    <w:rsid w:val="31374F06"/>
    <w:rsid w:val="3139367D"/>
    <w:rsid w:val="313F58F9"/>
    <w:rsid w:val="319F0936"/>
    <w:rsid w:val="31BF622B"/>
    <w:rsid w:val="31E143E1"/>
    <w:rsid w:val="3206660E"/>
    <w:rsid w:val="32072749"/>
    <w:rsid w:val="321A291E"/>
    <w:rsid w:val="321C209E"/>
    <w:rsid w:val="321F4483"/>
    <w:rsid w:val="32293107"/>
    <w:rsid w:val="325641C1"/>
    <w:rsid w:val="329A6FF1"/>
    <w:rsid w:val="32CF33C8"/>
    <w:rsid w:val="32DF5758"/>
    <w:rsid w:val="32F416EA"/>
    <w:rsid w:val="330373AE"/>
    <w:rsid w:val="33062F75"/>
    <w:rsid w:val="331E6C28"/>
    <w:rsid w:val="33562B44"/>
    <w:rsid w:val="33686EAD"/>
    <w:rsid w:val="338F78A6"/>
    <w:rsid w:val="3391165B"/>
    <w:rsid w:val="3395071D"/>
    <w:rsid w:val="33D26D72"/>
    <w:rsid w:val="33D70758"/>
    <w:rsid w:val="33E35F1D"/>
    <w:rsid w:val="33F9679B"/>
    <w:rsid w:val="3406193C"/>
    <w:rsid w:val="342C0DA6"/>
    <w:rsid w:val="342F23B7"/>
    <w:rsid w:val="34302514"/>
    <w:rsid w:val="3443235B"/>
    <w:rsid w:val="34547CBD"/>
    <w:rsid w:val="345C19A1"/>
    <w:rsid w:val="34636CD1"/>
    <w:rsid w:val="34924741"/>
    <w:rsid w:val="34992F02"/>
    <w:rsid w:val="34AF79BA"/>
    <w:rsid w:val="34C201B3"/>
    <w:rsid w:val="34E4246C"/>
    <w:rsid w:val="34EB1407"/>
    <w:rsid w:val="350666C6"/>
    <w:rsid w:val="35450C76"/>
    <w:rsid w:val="355154C5"/>
    <w:rsid w:val="35913C84"/>
    <w:rsid w:val="35936895"/>
    <w:rsid w:val="35962BF9"/>
    <w:rsid w:val="35A46E61"/>
    <w:rsid w:val="35D05D19"/>
    <w:rsid w:val="361062BD"/>
    <w:rsid w:val="362A45D6"/>
    <w:rsid w:val="364C18BD"/>
    <w:rsid w:val="365A1D4F"/>
    <w:rsid w:val="36600F9C"/>
    <w:rsid w:val="36664AF6"/>
    <w:rsid w:val="36774939"/>
    <w:rsid w:val="367D03A9"/>
    <w:rsid w:val="36A40A5F"/>
    <w:rsid w:val="36BD467D"/>
    <w:rsid w:val="36EC1D1F"/>
    <w:rsid w:val="37097D5D"/>
    <w:rsid w:val="375E6286"/>
    <w:rsid w:val="37CB1C7D"/>
    <w:rsid w:val="37E96AD1"/>
    <w:rsid w:val="381D4484"/>
    <w:rsid w:val="381F4E58"/>
    <w:rsid w:val="3829648C"/>
    <w:rsid w:val="382E7596"/>
    <w:rsid w:val="38700D7A"/>
    <w:rsid w:val="3890341B"/>
    <w:rsid w:val="38B81B2D"/>
    <w:rsid w:val="38C12D00"/>
    <w:rsid w:val="38D62713"/>
    <w:rsid w:val="38F135CE"/>
    <w:rsid w:val="390131BA"/>
    <w:rsid w:val="3903470D"/>
    <w:rsid w:val="3930363A"/>
    <w:rsid w:val="394E4006"/>
    <w:rsid w:val="395D4680"/>
    <w:rsid w:val="395F3F4A"/>
    <w:rsid w:val="39702611"/>
    <w:rsid w:val="397573EC"/>
    <w:rsid w:val="39C4118A"/>
    <w:rsid w:val="39C62AA8"/>
    <w:rsid w:val="39D55F37"/>
    <w:rsid w:val="39D8133D"/>
    <w:rsid w:val="3A0E6BDE"/>
    <w:rsid w:val="3A374C13"/>
    <w:rsid w:val="3A4F4A29"/>
    <w:rsid w:val="3A7C12DA"/>
    <w:rsid w:val="3A865D96"/>
    <w:rsid w:val="3AB3657C"/>
    <w:rsid w:val="3AB43789"/>
    <w:rsid w:val="3AC316D6"/>
    <w:rsid w:val="3AD2336C"/>
    <w:rsid w:val="3AE9655F"/>
    <w:rsid w:val="3AFB43E0"/>
    <w:rsid w:val="3B5F4A39"/>
    <w:rsid w:val="3BE61A25"/>
    <w:rsid w:val="3BFC3D68"/>
    <w:rsid w:val="3C0E5875"/>
    <w:rsid w:val="3C107EF0"/>
    <w:rsid w:val="3C1A2D96"/>
    <w:rsid w:val="3C545CAE"/>
    <w:rsid w:val="3C572358"/>
    <w:rsid w:val="3C775FED"/>
    <w:rsid w:val="3C990BC4"/>
    <w:rsid w:val="3CAA4227"/>
    <w:rsid w:val="3CAC643A"/>
    <w:rsid w:val="3CB37309"/>
    <w:rsid w:val="3CC50403"/>
    <w:rsid w:val="3CF40582"/>
    <w:rsid w:val="3CF9700F"/>
    <w:rsid w:val="3CFC5A06"/>
    <w:rsid w:val="3D046C08"/>
    <w:rsid w:val="3D2C55FC"/>
    <w:rsid w:val="3D2E204C"/>
    <w:rsid w:val="3D360C5A"/>
    <w:rsid w:val="3D4A5AB2"/>
    <w:rsid w:val="3D4B2A51"/>
    <w:rsid w:val="3D6A5604"/>
    <w:rsid w:val="3D756685"/>
    <w:rsid w:val="3D7A7172"/>
    <w:rsid w:val="3D9D41F2"/>
    <w:rsid w:val="3DCE1A92"/>
    <w:rsid w:val="3DD4645A"/>
    <w:rsid w:val="3DF51BA1"/>
    <w:rsid w:val="3E053F1A"/>
    <w:rsid w:val="3E440477"/>
    <w:rsid w:val="3E4B33DF"/>
    <w:rsid w:val="3E53685D"/>
    <w:rsid w:val="3E5F3ECF"/>
    <w:rsid w:val="3E6550E4"/>
    <w:rsid w:val="3E9203EB"/>
    <w:rsid w:val="3E9438D9"/>
    <w:rsid w:val="3EA50376"/>
    <w:rsid w:val="3EDA782B"/>
    <w:rsid w:val="3EF12D74"/>
    <w:rsid w:val="3F060847"/>
    <w:rsid w:val="3F50585D"/>
    <w:rsid w:val="3F561EE9"/>
    <w:rsid w:val="3F575105"/>
    <w:rsid w:val="3F8A365E"/>
    <w:rsid w:val="3F8B38AE"/>
    <w:rsid w:val="3F910EF1"/>
    <w:rsid w:val="3F942B90"/>
    <w:rsid w:val="3FBB61D1"/>
    <w:rsid w:val="3FC84EAF"/>
    <w:rsid w:val="3FCD0399"/>
    <w:rsid w:val="3FCE4D7A"/>
    <w:rsid w:val="3FD16858"/>
    <w:rsid w:val="3FD56BC4"/>
    <w:rsid w:val="400443BB"/>
    <w:rsid w:val="40073D53"/>
    <w:rsid w:val="400768C5"/>
    <w:rsid w:val="401F7DB9"/>
    <w:rsid w:val="40284011"/>
    <w:rsid w:val="4046607D"/>
    <w:rsid w:val="40592FC6"/>
    <w:rsid w:val="40CC0D8F"/>
    <w:rsid w:val="40DB6619"/>
    <w:rsid w:val="41127A16"/>
    <w:rsid w:val="41236CBC"/>
    <w:rsid w:val="413A5D0D"/>
    <w:rsid w:val="41715B70"/>
    <w:rsid w:val="417E357E"/>
    <w:rsid w:val="41883E45"/>
    <w:rsid w:val="4192306E"/>
    <w:rsid w:val="41AC453D"/>
    <w:rsid w:val="41BC692F"/>
    <w:rsid w:val="41E55734"/>
    <w:rsid w:val="420E71B8"/>
    <w:rsid w:val="422E3AD4"/>
    <w:rsid w:val="4235424F"/>
    <w:rsid w:val="425F3413"/>
    <w:rsid w:val="428862C9"/>
    <w:rsid w:val="42BD641D"/>
    <w:rsid w:val="42BF2AB1"/>
    <w:rsid w:val="42E37EDD"/>
    <w:rsid w:val="42FC6FFC"/>
    <w:rsid w:val="4303472C"/>
    <w:rsid w:val="431C6FE8"/>
    <w:rsid w:val="432C0FB9"/>
    <w:rsid w:val="43654CB2"/>
    <w:rsid w:val="4366140D"/>
    <w:rsid w:val="43770F7A"/>
    <w:rsid w:val="439948C4"/>
    <w:rsid w:val="439D4943"/>
    <w:rsid w:val="43AE2A06"/>
    <w:rsid w:val="43B6059D"/>
    <w:rsid w:val="43D13075"/>
    <w:rsid w:val="43D56E07"/>
    <w:rsid w:val="43ED604B"/>
    <w:rsid w:val="43F70F1D"/>
    <w:rsid w:val="44027178"/>
    <w:rsid w:val="44443992"/>
    <w:rsid w:val="444B1C6E"/>
    <w:rsid w:val="44887568"/>
    <w:rsid w:val="448919B6"/>
    <w:rsid w:val="449858A4"/>
    <w:rsid w:val="44C839F2"/>
    <w:rsid w:val="44D637B7"/>
    <w:rsid w:val="44E54E4D"/>
    <w:rsid w:val="44FA443A"/>
    <w:rsid w:val="45091995"/>
    <w:rsid w:val="450F5A8C"/>
    <w:rsid w:val="45345832"/>
    <w:rsid w:val="453E696D"/>
    <w:rsid w:val="454F1694"/>
    <w:rsid w:val="455558F0"/>
    <w:rsid w:val="45891C5F"/>
    <w:rsid w:val="458A0D46"/>
    <w:rsid w:val="45961A02"/>
    <w:rsid w:val="45B163D0"/>
    <w:rsid w:val="460E1AB7"/>
    <w:rsid w:val="461F3ED8"/>
    <w:rsid w:val="46300857"/>
    <w:rsid w:val="463D3CEA"/>
    <w:rsid w:val="4642232B"/>
    <w:rsid w:val="46531587"/>
    <w:rsid w:val="465576A1"/>
    <w:rsid w:val="465E33F1"/>
    <w:rsid w:val="46612E1B"/>
    <w:rsid w:val="46666067"/>
    <w:rsid w:val="46704AE1"/>
    <w:rsid w:val="467E724C"/>
    <w:rsid w:val="468C0AAB"/>
    <w:rsid w:val="468F7590"/>
    <w:rsid w:val="46A201A7"/>
    <w:rsid w:val="46B052E0"/>
    <w:rsid w:val="46CB1FC6"/>
    <w:rsid w:val="46CB7C16"/>
    <w:rsid w:val="46EF694F"/>
    <w:rsid w:val="47371D49"/>
    <w:rsid w:val="47434926"/>
    <w:rsid w:val="474E58BC"/>
    <w:rsid w:val="47515AC8"/>
    <w:rsid w:val="47527532"/>
    <w:rsid w:val="47544739"/>
    <w:rsid w:val="47551C10"/>
    <w:rsid w:val="476E0278"/>
    <w:rsid w:val="47C15C93"/>
    <w:rsid w:val="47C17658"/>
    <w:rsid w:val="47E46F98"/>
    <w:rsid w:val="47FC1969"/>
    <w:rsid w:val="48044360"/>
    <w:rsid w:val="48047E9A"/>
    <w:rsid w:val="480911D4"/>
    <w:rsid w:val="483F0C57"/>
    <w:rsid w:val="48536010"/>
    <w:rsid w:val="486350DB"/>
    <w:rsid w:val="4864081D"/>
    <w:rsid w:val="48681A55"/>
    <w:rsid w:val="486A3D39"/>
    <w:rsid w:val="487402D2"/>
    <w:rsid w:val="48885E85"/>
    <w:rsid w:val="48AF30F8"/>
    <w:rsid w:val="48B82AB3"/>
    <w:rsid w:val="48BF4C7E"/>
    <w:rsid w:val="48DA6BE9"/>
    <w:rsid w:val="49002FDF"/>
    <w:rsid w:val="490A0F9B"/>
    <w:rsid w:val="490D7A0D"/>
    <w:rsid w:val="491D4366"/>
    <w:rsid w:val="49244EBF"/>
    <w:rsid w:val="492561B0"/>
    <w:rsid w:val="4931549E"/>
    <w:rsid w:val="49577A8A"/>
    <w:rsid w:val="496366FB"/>
    <w:rsid w:val="496F7EDB"/>
    <w:rsid w:val="49A724DD"/>
    <w:rsid w:val="49BB43E1"/>
    <w:rsid w:val="49C551BB"/>
    <w:rsid w:val="49D35CF5"/>
    <w:rsid w:val="49DE1EF7"/>
    <w:rsid w:val="49EF7087"/>
    <w:rsid w:val="4A023944"/>
    <w:rsid w:val="4A2C7B65"/>
    <w:rsid w:val="4A4D57B4"/>
    <w:rsid w:val="4A666D3F"/>
    <w:rsid w:val="4A6A4CAE"/>
    <w:rsid w:val="4A705535"/>
    <w:rsid w:val="4A9148EF"/>
    <w:rsid w:val="4A9A0641"/>
    <w:rsid w:val="4AB044FC"/>
    <w:rsid w:val="4AB45DB0"/>
    <w:rsid w:val="4ABA4A5E"/>
    <w:rsid w:val="4ADB44CF"/>
    <w:rsid w:val="4B116FA2"/>
    <w:rsid w:val="4B273FD6"/>
    <w:rsid w:val="4B460B1D"/>
    <w:rsid w:val="4B4C1820"/>
    <w:rsid w:val="4B516FC6"/>
    <w:rsid w:val="4B596919"/>
    <w:rsid w:val="4B5F051C"/>
    <w:rsid w:val="4B94686C"/>
    <w:rsid w:val="4BA234C0"/>
    <w:rsid w:val="4BB4259D"/>
    <w:rsid w:val="4BCB6612"/>
    <w:rsid w:val="4BCE1710"/>
    <w:rsid w:val="4C30125E"/>
    <w:rsid w:val="4C3322FC"/>
    <w:rsid w:val="4C4E330B"/>
    <w:rsid w:val="4C835588"/>
    <w:rsid w:val="4C932E33"/>
    <w:rsid w:val="4CB341DF"/>
    <w:rsid w:val="4CB44062"/>
    <w:rsid w:val="4CB7763B"/>
    <w:rsid w:val="4CD74FCF"/>
    <w:rsid w:val="4CF661CE"/>
    <w:rsid w:val="4D0B5434"/>
    <w:rsid w:val="4D185741"/>
    <w:rsid w:val="4D5372A1"/>
    <w:rsid w:val="4D72519F"/>
    <w:rsid w:val="4D7C0DEB"/>
    <w:rsid w:val="4D82166B"/>
    <w:rsid w:val="4DAB7CD0"/>
    <w:rsid w:val="4DC64A0B"/>
    <w:rsid w:val="4E11711A"/>
    <w:rsid w:val="4E354315"/>
    <w:rsid w:val="4E3803C2"/>
    <w:rsid w:val="4E4353B2"/>
    <w:rsid w:val="4E8D4DA6"/>
    <w:rsid w:val="4E8F4806"/>
    <w:rsid w:val="4EC5287B"/>
    <w:rsid w:val="4ED40B1E"/>
    <w:rsid w:val="4EE2217B"/>
    <w:rsid w:val="4F1F6F99"/>
    <w:rsid w:val="4F4641A5"/>
    <w:rsid w:val="4F491F8D"/>
    <w:rsid w:val="4F4C7911"/>
    <w:rsid w:val="4F886DF7"/>
    <w:rsid w:val="4FBE208F"/>
    <w:rsid w:val="4FE43B0A"/>
    <w:rsid w:val="4FEE2E8F"/>
    <w:rsid w:val="4FF74CD9"/>
    <w:rsid w:val="50060190"/>
    <w:rsid w:val="50200F21"/>
    <w:rsid w:val="503C3F38"/>
    <w:rsid w:val="506274FE"/>
    <w:rsid w:val="50897F4D"/>
    <w:rsid w:val="509E369C"/>
    <w:rsid w:val="50CE6527"/>
    <w:rsid w:val="50D91032"/>
    <w:rsid w:val="50F327FA"/>
    <w:rsid w:val="514F3D80"/>
    <w:rsid w:val="51612BAF"/>
    <w:rsid w:val="51672EB2"/>
    <w:rsid w:val="5182195D"/>
    <w:rsid w:val="51866D83"/>
    <w:rsid w:val="51A54ED2"/>
    <w:rsid w:val="51B66F40"/>
    <w:rsid w:val="51CD022A"/>
    <w:rsid w:val="51D664F5"/>
    <w:rsid w:val="51DD4D3E"/>
    <w:rsid w:val="51EC5CED"/>
    <w:rsid w:val="521E5C5E"/>
    <w:rsid w:val="525E17AC"/>
    <w:rsid w:val="52832325"/>
    <w:rsid w:val="528F28D8"/>
    <w:rsid w:val="52E915DB"/>
    <w:rsid w:val="53020ED6"/>
    <w:rsid w:val="530C0D80"/>
    <w:rsid w:val="533034B9"/>
    <w:rsid w:val="534A71D6"/>
    <w:rsid w:val="535314E7"/>
    <w:rsid w:val="53942838"/>
    <w:rsid w:val="5397642F"/>
    <w:rsid w:val="53C50F11"/>
    <w:rsid w:val="53C81D69"/>
    <w:rsid w:val="53D1036A"/>
    <w:rsid w:val="53DC4D4E"/>
    <w:rsid w:val="53EA2603"/>
    <w:rsid w:val="53F44DB9"/>
    <w:rsid w:val="540A0E84"/>
    <w:rsid w:val="542E3626"/>
    <w:rsid w:val="546A5CD0"/>
    <w:rsid w:val="546C067F"/>
    <w:rsid w:val="5470491D"/>
    <w:rsid w:val="54774AE3"/>
    <w:rsid w:val="54892EC8"/>
    <w:rsid w:val="548A47C2"/>
    <w:rsid w:val="54AE5352"/>
    <w:rsid w:val="54DB79B9"/>
    <w:rsid w:val="54ED6109"/>
    <w:rsid w:val="5540144F"/>
    <w:rsid w:val="554E6DB3"/>
    <w:rsid w:val="5570688E"/>
    <w:rsid w:val="55816CC6"/>
    <w:rsid w:val="55942287"/>
    <w:rsid w:val="55AB68ED"/>
    <w:rsid w:val="55B63853"/>
    <w:rsid w:val="55C3456B"/>
    <w:rsid w:val="55D81E2A"/>
    <w:rsid w:val="5603327E"/>
    <w:rsid w:val="560B7269"/>
    <w:rsid w:val="56175066"/>
    <w:rsid w:val="56714C6E"/>
    <w:rsid w:val="568B04CD"/>
    <w:rsid w:val="56D77287"/>
    <w:rsid w:val="56F273E0"/>
    <w:rsid w:val="576E704B"/>
    <w:rsid w:val="57755CF7"/>
    <w:rsid w:val="57780E0F"/>
    <w:rsid w:val="577E6A8F"/>
    <w:rsid w:val="578C4D11"/>
    <w:rsid w:val="57AB6494"/>
    <w:rsid w:val="57EB12F4"/>
    <w:rsid w:val="57FD11AB"/>
    <w:rsid w:val="5802604B"/>
    <w:rsid w:val="58433628"/>
    <w:rsid w:val="584A43DE"/>
    <w:rsid w:val="589D5D0A"/>
    <w:rsid w:val="58C754C7"/>
    <w:rsid w:val="58CD4C12"/>
    <w:rsid w:val="590C3D19"/>
    <w:rsid w:val="593B2A14"/>
    <w:rsid w:val="59507A65"/>
    <w:rsid w:val="596C2900"/>
    <w:rsid w:val="597066E3"/>
    <w:rsid w:val="599E45D6"/>
    <w:rsid w:val="59A20CFA"/>
    <w:rsid w:val="59A90447"/>
    <w:rsid w:val="59B50D8B"/>
    <w:rsid w:val="59EB1182"/>
    <w:rsid w:val="5A2F7153"/>
    <w:rsid w:val="5A337560"/>
    <w:rsid w:val="5A3920D9"/>
    <w:rsid w:val="5A6367B1"/>
    <w:rsid w:val="5AF4174C"/>
    <w:rsid w:val="5AFA6B06"/>
    <w:rsid w:val="5AFF37BB"/>
    <w:rsid w:val="5B03016A"/>
    <w:rsid w:val="5B3E57F0"/>
    <w:rsid w:val="5B41375C"/>
    <w:rsid w:val="5B484CB0"/>
    <w:rsid w:val="5B9207BB"/>
    <w:rsid w:val="5B93099D"/>
    <w:rsid w:val="5B9E28F6"/>
    <w:rsid w:val="5BBD7B2E"/>
    <w:rsid w:val="5BCD03DD"/>
    <w:rsid w:val="5BD2229A"/>
    <w:rsid w:val="5BDF60AC"/>
    <w:rsid w:val="5BE244C1"/>
    <w:rsid w:val="5BF05D8B"/>
    <w:rsid w:val="5C084314"/>
    <w:rsid w:val="5C6F2345"/>
    <w:rsid w:val="5C746306"/>
    <w:rsid w:val="5C794E80"/>
    <w:rsid w:val="5C7952E3"/>
    <w:rsid w:val="5C8534FF"/>
    <w:rsid w:val="5C875152"/>
    <w:rsid w:val="5CE32E13"/>
    <w:rsid w:val="5CEE0FF3"/>
    <w:rsid w:val="5D092AE7"/>
    <w:rsid w:val="5D311454"/>
    <w:rsid w:val="5D3D6825"/>
    <w:rsid w:val="5D5034F6"/>
    <w:rsid w:val="5D6179EE"/>
    <w:rsid w:val="5D6C1938"/>
    <w:rsid w:val="5D8A0197"/>
    <w:rsid w:val="5DA843C6"/>
    <w:rsid w:val="5DA8743D"/>
    <w:rsid w:val="5DAC49EF"/>
    <w:rsid w:val="5DB068D8"/>
    <w:rsid w:val="5DBC29A2"/>
    <w:rsid w:val="5DE44421"/>
    <w:rsid w:val="5E1A45C4"/>
    <w:rsid w:val="5E282F70"/>
    <w:rsid w:val="5E3E79C8"/>
    <w:rsid w:val="5E630518"/>
    <w:rsid w:val="5E7D10BA"/>
    <w:rsid w:val="5E8325CC"/>
    <w:rsid w:val="5E8C0766"/>
    <w:rsid w:val="5EA23811"/>
    <w:rsid w:val="5F2F5644"/>
    <w:rsid w:val="5F3B7DD6"/>
    <w:rsid w:val="5F681DD8"/>
    <w:rsid w:val="5F796029"/>
    <w:rsid w:val="5FB169C9"/>
    <w:rsid w:val="5FE607ED"/>
    <w:rsid w:val="5FF9761F"/>
    <w:rsid w:val="600B0139"/>
    <w:rsid w:val="600B0A9D"/>
    <w:rsid w:val="601D2831"/>
    <w:rsid w:val="60203B17"/>
    <w:rsid w:val="602C7916"/>
    <w:rsid w:val="6048015F"/>
    <w:rsid w:val="609A4DB7"/>
    <w:rsid w:val="60FA3A59"/>
    <w:rsid w:val="6149490D"/>
    <w:rsid w:val="61CB1076"/>
    <w:rsid w:val="61CF1DDC"/>
    <w:rsid w:val="61CF2A72"/>
    <w:rsid w:val="61DB56B9"/>
    <w:rsid w:val="61EE1E6B"/>
    <w:rsid w:val="62015273"/>
    <w:rsid w:val="620614C8"/>
    <w:rsid w:val="623B30A9"/>
    <w:rsid w:val="623C09B7"/>
    <w:rsid w:val="624D7528"/>
    <w:rsid w:val="624D7FEE"/>
    <w:rsid w:val="62680647"/>
    <w:rsid w:val="626A3F4D"/>
    <w:rsid w:val="626A5E50"/>
    <w:rsid w:val="627D6716"/>
    <w:rsid w:val="62995435"/>
    <w:rsid w:val="62B674FE"/>
    <w:rsid w:val="631F6971"/>
    <w:rsid w:val="633035E9"/>
    <w:rsid w:val="633C32EE"/>
    <w:rsid w:val="63604F72"/>
    <w:rsid w:val="63693827"/>
    <w:rsid w:val="63880710"/>
    <w:rsid w:val="639663CB"/>
    <w:rsid w:val="63AA0987"/>
    <w:rsid w:val="63DA4E02"/>
    <w:rsid w:val="64032896"/>
    <w:rsid w:val="64047881"/>
    <w:rsid w:val="642044CA"/>
    <w:rsid w:val="642E34CB"/>
    <w:rsid w:val="64463550"/>
    <w:rsid w:val="64523910"/>
    <w:rsid w:val="64683223"/>
    <w:rsid w:val="647D1E35"/>
    <w:rsid w:val="647D2BAC"/>
    <w:rsid w:val="649B7969"/>
    <w:rsid w:val="649E4B75"/>
    <w:rsid w:val="64C573D3"/>
    <w:rsid w:val="64C6771C"/>
    <w:rsid w:val="64DB1AC7"/>
    <w:rsid w:val="65002F59"/>
    <w:rsid w:val="65253858"/>
    <w:rsid w:val="654B251A"/>
    <w:rsid w:val="655A35F6"/>
    <w:rsid w:val="65E5157A"/>
    <w:rsid w:val="65F92223"/>
    <w:rsid w:val="662C646F"/>
    <w:rsid w:val="662E7905"/>
    <w:rsid w:val="664F5CAB"/>
    <w:rsid w:val="667842CD"/>
    <w:rsid w:val="66803AB5"/>
    <w:rsid w:val="66B326E1"/>
    <w:rsid w:val="66C56150"/>
    <w:rsid w:val="66E821CF"/>
    <w:rsid w:val="67345EFB"/>
    <w:rsid w:val="6736769A"/>
    <w:rsid w:val="67552C51"/>
    <w:rsid w:val="67563BD3"/>
    <w:rsid w:val="675E2CFB"/>
    <w:rsid w:val="6761474B"/>
    <w:rsid w:val="67A41F0F"/>
    <w:rsid w:val="67A776B0"/>
    <w:rsid w:val="67C30DB7"/>
    <w:rsid w:val="67D40402"/>
    <w:rsid w:val="67DC5FBA"/>
    <w:rsid w:val="67E00A40"/>
    <w:rsid w:val="67EC3420"/>
    <w:rsid w:val="67FE1C2C"/>
    <w:rsid w:val="68276AEA"/>
    <w:rsid w:val="6865129A"/>
    <w:rsid w:val="68896935"/>
    <w:rsid w:val="690F4CA3"/>
    <w:rsid w:val="693102CD"/>
    <w:rsid w:val="693271ED"/>
    <w:rsid w:val="69676C87"/>
    <w:rsid w:val="6973059A"/>
    <w:rsid w:val="69983A73"/>
    <w:rsid w:val="69A75456"/>
    <w:rsid w:val="69AB4919"/>
    <w:rsid w:val="69BE0268"/>
    <w:rsid w:val="6A002E4E"/>
    <w:rsid w:val="6A0263D3"/>
    <w:rsid w:val="6A0B2A89"/>
    <w:rsid w:val="6A152C95"/>
    <w:rsid w:val="6A2214D5"/>
    <w:rsid w:val="6A295E7C"/>
    <w:rsid w:val="6A4F6FCD"/>
    <w:rsid w:val="6A782901"/>
    <w:rsid w:val="6A7A08DC"/>
    <w:rsid w:val="6A7A32E7"/>
    <w:rsid w:val="6A7D6F53"/>
    <w:rsid w:val="6AC17467"/>
    <w:rsid w:val="6ADB09E6"/>
    <w:rsid w:val="6ADD4998"/>
    <w:rsid w:val="6AE04370"/>
    <w:rsid w:val="6AE84555"/>
    <w:rsid w:val="6B0E4565"/>
    <w:rsid w:val="6B2575A4"/>
    <w:rsid w:val="6B385C71"/>
    <w:rsid w:val="6B4617D1"/>
    <w:rsid w:val="6B5D714F"/>
    <w:rsid w:val="6B6A7BD1"/>
    <w:rsid w:val="6B70039C"/>
    <w:rsid w:val="6B7247B0"/>
    <w:rsid w:val="6B777216"/>
    <w:rsid w:val="6B7972A5"/>
    <w:rsid w:val="6B7F65B5"/>
    <w:rsid w:val="6BA55C52"/>
    <w:rsid w:val="6BF705FB"/>
    <w:rsid w:val="6C0238CC"/>
    <w:rsid w:val="6C036A90"/>
    <w:rsid w:val="6C0809CF"/>
    <w:rsid w:val="6C117EDB"/>
    <w:rsid w:val="6C15365B"/>
    <w:rsid w:val="6C2556E5"/>
    <w:rsid w:val="6C3741CE"/>
    <w:rsid w:val="6C440453"/>
    <w:rsid w:val="6C770863"/>
    <w:rsid w:val="6C8715D4"/>
    <w:rsid w:val="6C906A09"/>
    <w:rsid w:val="6C9B7EFB"/>
    <w:rsid w:val="6CA61D51"/>
    <w:rsid w:val="6CB642E2"/>
    <w:rsid w:val="6CF93640"/>
    <w:rsid w:val="6D2321C8"/>
    <w:rsid w:val="6D3E100C"/>
    <w:rsid w:val="6D6F3CDA"/>
    <w:rsid w:val="6D9A745E"/>
    <w:rsid w:val="6DC505E8"/>
    <w:rsid w:val="6DDE5B96"/>
    <w:rsid w:val="6DE9582E"/>
    <w:rsid w:val="6E060F15"/>
    <w:rsid w:val="6E4C27FA"/>
    <w:rsid w:val="6E567D23"/>
    <w:rsid w:val="6E696519"/>
    <w:rsid w:val="6E9728AB"/>
    <w:rsid w:val="6EA46C72"/>
    <w:rsid w:val="6F1501AE"/>
    <w:rsid w:val="6F270EC7"/>
    <w:rsid w:val="6F4C7182"/>
    <w:rsid w:val="6F77090C"/>
    <w:rsid w:val="6FAD466B"/>
    <w:rsid w:val="6FB34DBC"/>
    <w:rsid w:val="6FD165FA"/>
    <w:rsid w:val="6FD667FA"/>
    <w:rsid w:val="6FF17157"/>
    <w:rsid w:val="700F4662"/>
    <w:rsid w:val="701912A8"/>
    <w:rsid w:val="702F36D3"/>
    <w:rsid w:val="70713DAF"/>
    <w:rsid w:val="70AD05AF"/>
    <w:rsid w:val="70F80ED0"/>
    <w:rsid w:val="71122F3A"/>
    <w:rsid w:val="71582193"/>
    <w:rsid w:val="715F3EA5"/>
    <w:rsid w:val="71C70455"/>
    <w:rsid w:val="71C7418A"/>
    <w:rsid w:val="71E64FC6"/>
    <w:rsid w:val="72081CCC"/>
    <w:rsid w:val="7221609B"/>
    <w:rsid w:val="72274477"/>
    <w:rsid w:val="72B54050"/>
    <w:rsid w:val="72BD7EBB"/>
    <w:rsid w:val="72C67822"/>
    <w:rsid w:val="72CF797E"/>
    <w:rsid w:val="72E412D8"/>
    <w:rsid w:val="731311CF"/>
    <w:rsid w:val="73144BC5"/>
    <w:rsid w:val="73193727"/>
    <w:rsid w:val="73230B54"/>
    <w:rsid w:val="732B12BB"/>
    <w:rsid w:val="732B4AB1"/>
    <w:rsid w:val="7363038E"/>
    <w:rsid w:val="73645E5B"/>
    <w:rsid w:val="736636E1"/>
    <w:rsid w:val="736D3B36"/>
    <w:rsid w:val="73723787"/>
    <w:rsid w:val="737B7AE3"/>
    <w:rsid w:val="73D15FA2"/>
    <w:rsid w:val="73DD6202"/>
    <w:rsid w:val="74194CDA"/>
    <w:rsid w:val="741D6270"/>
    <w:rsid w:val="745D1C30"/>
    <w:rsid w:val="746775E7"/>
    <w:rsid w:val="748E467D"/>
    <w:rsid w:val="74BE0030"/>
    <w:rsid w:val="74CF04A2"/>
    <w:rsid w:val="74D945ED"/>
    <w:rsid w:val="74EB1825"/>
    <w:rsid w:val="74F275C8"/>
    <w:rsid w:val="751B24D9"/>
    <w:rsid w:val="75410355"/>
    <w:rsid w:val="75442FF4"/>
    <w:rsid w:val="759E1C7B"/>
    <w:rsid w:val="75E26057"/>
    <w:rsid w:val="76173925"/>
    <w:rsid w:val="76300972"/>
    <w:rsid w:val="76361D62"/>
    <w:rsid w:val="764B4A3E"/>
    <w:rsid w:val="764B5B05"/>
    <w:rsid w:val="7678425F"/>
    <w:rsid w:val="767D47B2"/>
    <w:rsid w:val="769B362D"/>
    <w:rsid w:val="76A17D59"/>
    <w:rsid w:val="76A52359"/>
    <w:rsid w:val="76C27830"/>
    <w:rsid w:val="76FB02D3"/>
    <w:rsid w:val="772C3358"/>
    <w:rsid w:val="77377A9E"/>
    <w:rsid w:val="773922AE"/>
    <w:rsid w:val="773B0A50"/>
    <w:rsid w:val="773C0445"/>
    <w:rsid w:val="777A5740"/>
    <w:rsid w:val="778143A5"/>
    <w:rsid w:val="77C139A0"/>
    <w:rsid w:val="77C96271"/>
    <w:rsid w:val="77ED0C10"/>
    <w:rsid w:val="77F75A97"/>
    <w:rsid w:val="77FE30C0"/>
    <w:rsid w:val="7805799B"/>
    <w:rsid w:val="781509E0"/>
    <w:rsid w:val="78430B4A"/>
    <w:rsid w:val="784E3ED9"/>
    <w:rsid w:val="78D9293E"/>
    <w:rsid w:val="791D7B43"/>
    <w:rsid w:val="791E6902"/>
    <w:rsid w:val="798D37A0"/>
    <w:rsid w:val="79B77AD4"/>
    <w:rsid w:val="79BC2A48"/>
    <w:rsid w:val="79C8192F"/>
    <w:rsid w:val="79F8164D"/>
    <w:rsid w:val="79F87389"/>
    <w:rsid w:val="79FF7A84"/>
    <w:rsid w:val="7A137E1E"/>
    <w:rsid w:val="7A1D3219"/>
    <w:rsid w:val="7A201A22"/>
    <w:rsid w:val="7A2912D8"/>
    <w:rsid w:val="7A305BAD"/>
    <w:rsid w:val="7A317205"/>
    <w:rsid w:val="7A5E2A65"/>
    <w:rsid w:val="7A817DB9"/>
    <w:rsid w:val="7AB26061"/>
    <w:rsid w:val="7AB66AE7"/>
    <w:rsid w:val="7AC63467"/>
    <w:rsid w:val="7ACE4706"/>
    <w:rsid w:val="7AE8279B"/>
    <w:rsid w:val="7AF85188"/>
    <w:rsid w:val="7B343E27"/>
    <w:rsid w:val="7B505272"/>
    <w:rsid w:val="7B6616E3"/>
    <w:rsid w:val="7B714A76"/>
    <w:rsid w:val="7B737940"/>
    <w:rsid w:val="7B8919BF"/>
    <w:rsid w:val="7B96774A"/>
    <w:rsid w:val="7BBF619C"/>
    <w:rsid w:val="7C011485"/>
    <w:rsid w:val="7C0D3BDC"/>
    <w:rsid w:val="7C341726"/>
    <w:rsid w:val="7C372FF9"/>
    <w:rsid w:val="7C620496"/>
    <w:rsid w:val="7C63082F"/>
    <w:rsid w:val="7C751BF9"/>
    <w:rsid w:val="7C990C88"/>
    <w:rsid w:val="7CA276AC"/>
    <w:rsid w:val="7CCF393D"/>
    <w:rsid w:val="7CE763B2"/>
    <w:rsid w:val="7CEA3A07"/>
    <w:rsid w:val="7D020FB1"/>
    <w:rsid w:val="7D2A6404"/>
    <w:rsid w:val="7D3A2A1C"/>
    <w:rsid w:val="7D3B3BA3"/>
    <w:rsid w:val="7D5C3BA6"/>
    <w:rsid w:val="7D642A4F"/>
    <w:rsid w:val="7D6522E5"/>
    <w:rsid w:val="7D7C2189"/>
    <w:rsid w:val="7D9A2C40"/>
    <w:rsid w:val="7DA0073C"/>
    <w:rsid w:val="7DA57643"/>
    <w:rsid w:val="7DB81A29"/>
    <w:rsid w:val="7DBB59D8"/>
    <w:rsid w:val="7DC85FE9"/>
    <w:rsid w:val="7DC9669F"/>
    <w:rsid w:val="7DD7589F"/>
    <w:rsid w:val="7DDE53C2"/>
    <w:rsid w:val="7E0B724C"/>
    <w:rsid w:val="7E343E2D"/>
    <w:rsid w:val="7E3B2460"/>
    <w:rsid w:val="7E414CB1"/>
    <w:rsid w:val="7E7453A0"/>
    <w:rsid w:val="7E9C21EA"/>
    <w:rsid w:val="7E9E7428"/>
    <w:rsid w:val="7EAF4D89"/>
    <w:rsid w:val="7ECF6FCB"/>
    <w:rsid w:val="7EE636C2"/>
    <w:rsid w:val="7F100287"/>
    <w:rsid w:val="7F162C3F"/>
    <w:rsid w:val="7F231E27"/>
    <w:rsid w:val="7F237269"/>
    <w:rsid w:val="7F3A1048"/>
    <w:rsid w:val="7F4073DC"/>
    <w:rsid w:val="7F6A713B"/>
    <w:rsid w:val="7FFE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A2BE36E2-83F6-48D0-808F-FE528A61A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8C6"/>
    <w:pPr>
      <w:spacing w:after="160" w:line="240" w:lineRule="auto"/>
    </w:pPr>
    <w:rPr>
      <w:rFonts w:eastAsiaTheme="minorEastAsia"/>
      <w:sz w:val="24"/>
      <w:szCs w:val="22"/>
      <w:lang w:eastAsia="en-US"/>
    </w:rPr>
  </w:style>
  <w:style w:type="paragraph" w:styleId="1">
    <w:name w:val="heading 1"/>
    <w:basedOn w:val="a"/>
    <w:next w:val="a"/>
    <w:uiPriority w:val="99"/>
    <w:qFormat/>
    <w:rsid w:val="001808C6"/>
    <w:pPr>
      <w:keepNext/>
      <w:jc w:val="center"/>
      <w:outlineLvl w:val="0"/>
    </w:pPr>
    <w:rPr>
      <w:b/>
      <w:sz w:val="28"/>
    </w:rPr>
  </w:style>
  <w:style w:type="paragraph" w:styleId="2">
    <w:name w:val="heading 2"/>
    <w:next w:val="a"/>
    <w:semiHidden/>
    <w:unhideWhenUsed/>
    <w:qFormat/>
    <w:rsid w:val="001808C6"/>
    <w:pPr>
      <w:spacing w:beforeAutospacing="1" w:after="0" w:afterAutospacing="1"/>
      <w:outlineLvl w:val="1"/>
    </w:pPr>
    <w:rPr>
      <w:rFonts w:ascii="SimSun" w:eastAsia="SimSun" w:hAnsi="SimSun" w:cs="Times New Roma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rsid w:val="001808C6"/>
    <w:pPr>
      <w:tabs>
        <w:tab w:val="center" w:pos="4153"/>
        <w:tab w:val="right" w:pos="8306"/>
      </w:tabs>
    </w:pPr>
  </w:style>
  <w:style w:type="paragraph" w:styleId="a4">
    <w:name w:val="footer"/>
    <w:basedOn w:val="a"/>
    <w:qFormat/>
    <w:rsid w:val="001808C6"/>
    <w:pPr>
      <w:tabs>
        <w:tab w:val="center" w:pos="4153"/>
        <w:tab w:val="right" w:pos="8306"/>
      </w:tabs>
    </w:pPr>
  </w:style>
  <w:style w:type="paragraph" w:styleId="a5">
    <w:name w:val="Normal (Web)"/>
    <w:qFormat/>
    <w:rsid w:val="001808C6"/>
    <w:pPr>
      <w:spacing w:beforeAutospacing="1" w:after="0" w:afterAutospacing="1" w:line="259" w:lineRule="auto"/>
    </w:pPr>
    <w:rPr>
      <w:rFonts w:cs="Times New Roman"/>
      <w:sz w:val="24"/>
      <w:szCs w:val="24"/>
      <w:lang w:val="en-US" w:eastAsia="zh-CN"/>
    </w:rPr>
  </w:style>
  <w:style w:type="character" w:styleId="a6">
    <w:name w:val="Hyperlink"/>
    <w:basedOn w:val="a0"/>
    <w:qFormat/>
    <w:rsid w:val="001808C6"/>
    <w:rPr>
      <w:color w:val="0000FF"/>
      <w:u w:val="single"/>
    </w:rPr>
  </w:style>
  <w:style w:type="table" w:styleId="a7">
    <w:name w:val="Table Grid"/>
    <w:basedOn w:val="a1"/>
    <w:qFormat/>
    <w:rsid w:val="001808C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808C6"/>
    <w:pPr>
      <w:ind w:left="720"/>
      <w:contextualSpacing/>
    </w:pPr>
    <w:rPr>
      <w:rFonts w:eastAsia="Calibri"/>
      <w:sz w:val="28"/>
    </w:rPr>
  </w:style>
  <w:style w:type="paragraph" w:customStyle="1" w:styleId="Standard">
    <w:name w:val="Standard"/>
    <w:qFormat/>
    <w:rsid w:val="001808C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">
    <w:name w:val="Основной текст (3)_"/>
    <w:basedOn w:val="a0"/>
    <w:link w:val="30"/>
    <w:qFormat/>
    <w:rsid w:val="001808C6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1808C6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ru-RU"/>
    </w:rPr>
  </w:style>
  <w:style w:type="paragraph" w:customStyle="1" w:styleId="WPSOffice1">
    <w:name w:val="WPSOffice Ручная таблица 1"/>
    <w:qFormat/>
    <w:rsid w:val="001808C6"/>
    <w:rPr>
      <w:rFonts w:eastAsiaTheme="minorEastAsia"/>
    </w:rPr>
  </w:style>
  <w:style w:type="paragraph" w:styleId="a9">
    <w:name w:val="Balloon Text"/>
    <w:basedOn w:val="a"/>
    <w:link w:val="aa"/>
    <w:rsid w:val="00D94F86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D94F86"/>
    <w:rPr>
      <w:rFonts w:ascii="Tahoma" w:eastAsiaTheme="minorEastAsi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5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927378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kype.com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znanium.com/catalog/product/1000483" TargetMode="External"/><Relationship Id="rId10" Type="http://schemas.openxmlformats.org/officeDocument/2006/relationships/hyperlink" Target="https://base.garant.ru/404864703/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hyperlink" Target="https://znanium.com/catalog/product/1905554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542783E-E484-43BF-9EA4-081F6FFB0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33</Pages>
  <Words>7730</Words>
  <Characters>44066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Kingsoft Corporation</dc:creator>
  <cp:lastModifiedBy>Юлия</cp:lastModifiedBy>
  <cp:revision>118</cp:revision>
  <dcterms:created xsi:type="dcterms:W3CDTF">2020-05-15T08:08:00Z</dcterms:created>
  <dcterms:modified xsi:type="dcterms:W3CDTF">2023-03-31T07:01:00Z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1049-10.2.0.7587</vt:lpwstr>
  </property>
</Properties>
</file>